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AE3" w:rsidRPr="00E11222" w:rsidRDefault="00074AE3" w:rsidP="00074AE3">
      <w:pPr>
        <w:pStyle w:val="NoSpacing"/>
        <w:jc w:val="center"/>
        <w:rPr>
          <w:rFonts w:ascii="Arial" w:hAnsi="Arial" w:cs="Arial"/>
          <w:b/>
          <w:spacing w:val="-15"/>
          <w:sz w:val="24"/>
          <w:szCs w:val="24"/>
          <w:lang w:eastAsia="bg-BG"/>
        </w:rPr>
      </w:pPr>
      <w:r w:rsidRPr="00E11222">
        <w:rPr>
          <w:rFonts w:ascii="Arial" w:hAnsi="Arial" w:cs="Arial"/>
          <w:b/>
          <w:spacing w:val="-15"/>
          <w:sz w:val="24"/>
          <w:szCs w:val="24"/>
          <w:lang w:eastAsia="bg-BG"/>
        </w:rPr>
        <w:t>НАРЕДБА</w:t>
      </w:r>
    </w:p>
    <w:p w:rsidR="00074AE3" w:rsidRPr="00E11222" w:rsidRDefault="00074AE3" w:rsidP="00074AE3">
      <w:pPr>
        <w:pStyle w:val="NoSpacing"/>
        <w:jc w:val="center"/>
        <w:rPr>
          <w:rFonts w:ascii="Arial" w:hAnsi="Arial" w:cs="Arial"/>
          <w:spacing w:val="-15"/>
          <w:sz w:val="24"/>
          <w:szCs w:val="24"/>
          <w:lang w:eastAsia="bg-BG"/>
        </w:rPr>
      </w:pPr>
    </w:p>
    <w:p w:rsidR="00074AE3" w:rsidRPr="00E11222" w:rsidRDefault="00074AE3" w:rsidP="00074AE3">
      <w:pPr>
        <w:pStyle w:val="NoSpacing"/>
        <w:jc w:val="center"/>
        <w:rPr>
          <w:rFonts w:ascii="Arial" w:hAnsi="Arial" w:cs="Arial"/>
          <w:b/>
          <w:spacing w:val="-15"/>
          <w:sz w:val="24"/>
          <w:szCs w:val="24"/>
          <w:lang w:eastAsia="bg-BG"/>
        </w:rPr>
      </w:pPr>
      <w:r w:rsidRPr="00E11222">
        <w:rPr>
          <w:rFonts w:ascii="Arial" w:hAnsi="Arial" w:cs="Arial"/>
          <w:b/>
          <w:spacing w:val="-15"/>
          <w:sz w:val="24"/>
          <w:szCs w:val="24"/>
          <w:lang w:eastAsia="bg-BG"/>
        </w:rPr>
        <w:t xml:space="preserve">ЗА </w:t>
      </w:r>
    </w:p>
    <w:p w:rsidR="00074AE3" w:rsidRPr="00E11222" w:rsidRDefault="00074AE3" w:rsidP="00074AE3">
      <w:pPr>
        <w:pStyle w:val="NoSpacing"/>
        <w:jc w:val="center"/>
        <w:rPr>
          <w:rFonts w:ascii="Arial" w:hAnsi="Arial" w:cs="Arial"/>
          <w:b/>
          <w:spacing w:val="-15"/>
          <w:sz w:val="24"/>
          <w:szCs w:val="24"/>
          <w:lang w:eastAsia="bg-BG"/>
        </w:rPr>
      </w:pPr>
      <w:r w:rsidRPr="00E11222">
        <w:rPr>
          <w:rFonts w:ascii="Arial" w:hAnsi="Arial" w:cs="Arial"/>
          <w:b/>
          <w:spacing w:val="-15"/>
          <w:sz w:val="24"/>
          <w:szCs w:val="24"/>
          <w:lang w:eastAsia="bg-BG"/>
        </w:rPr>
        <w:t>РЕДА ЗА ПРЕСТОЙ И ПАРКИРАНЕ НА ПЪТНИ ПРЕВОЗНИ СРЕДСТВА</w:t>
      </w:r>
    </w:p>
    <w:p w:rsidR="00074AE3" w:rsidRPr="00E11222" w:rsidRDefault="00074AE3" w:rsidP="00074AE3">
      <w:pPr>
        <w:pStyle w:val="NoSpacing"/>
        <w:jc w:val="center"/>
        <w:rPr>
          <w:rFonts w:ascii="Arial" w:hAnsi="Arial" w:cs="Arial"/>
          <w:b/>
          <w:spacing w:val="-15"/>
          <w:sz w:val="24"/>
          <w:szCs w:val="24"/>
          <w:lang w:eastAsia="bg-BG"/>
        </w:rPr>
      </w:pPr>
      <w:r w:rsidRPr="00E11222">
        <w:rPr>
          <w:rFonts w:ascii="Arial" w:hAnsi="Arial" w:cs="Arial"/>
          <w:b/>
          <w:spacing w:val="-15"/>
          <w:sz w:val="24"/>
          <w:szCs w:val="24"/>
          <w:lang w:eastAsia="bg-BG"/>
        </w:rPr>
        <w:t xml:space="preserve"> НА ТЕРИТОРИЯТА НА ОБЩИНА ГАБРОВО</w:t>
      </w:r>
    </w:p>
    <w:p w:rsidR="00074AE3" w:rsidRPr="00E11222" w:rsidRDefault="00074AE3" w:rsidP="00074AE3">
      <w:pPr>
        <w:pStyle w:val="NoSpacing"/>
        <w:jc w:val="center"/>
        <w:rPr>
          <w:rFonts w:ascii="Arial" w:hAnsi="Arial" w:cs="Arial"/>
          <w:bCs/>
          <w:i/>
          <w:sz w:val="24"/>
          <w:szCs w:val="24"/>
          <w:lang w:eastAsia="bg-BG"/>
        </w:rPr>
      </w:pPr>
    </w:p>
    <w:p w:rsidR="00E13E80" w:rsidRPr="00E11222" w:rsidRDefault="00074AE3" w:rsidP="00E13E80">
      <w:pPr>
        <w:jc w:val="center"/>
        <w:rPr>
          <w:rFonts w:ascii="Arial" w:hAnsi="Arial" w:cs="Arial"/>
          <w:i/>
          <w:sz w:val="24"/>
          <w:szCs w:val="24"/>
        </w:rPr>
      </w:pPr>
      <w:r w:rsidRPr="00E11222">
        <w:rPr>
          <w:rFonts w:ascii="Arial" w:hAnsi="Arial" w:cs="Arial"/>
          <w:bCs/>
          <w:i/>
          <w:sz w:val="24"/>
          <w:szCs w:val="24"/>
          <w:lang w:eastAsia="bg-BG"/>
        </w:rPr>
        <w:t>/Приета с Решение № 135/26.07.2018 г</w:t>
      </w:r>
      <w:r w:rsidR="00C010AB" w:rsidRPr="00E11222">
        <w:rPr>
          <w:rFonts w:ascii="Arial" w:hAnsi="Arial" w:cs="Arial"/>
          <w:bCs/>
          <w:i/>
          <w:sz w:val="24"/>
          <w:szCs w:val="24"/>
          <w:lang w:eastAsia="bg-BG"/>
        </w:rPr>
        <w:t>.,</w:t>
      </w:r>
      <w:r w:rsidR="00C010AB" w:rsidRPr="00E11222">
        <w:rPr>
          <w:rFonts w:ascii="Arial" w:hAnsi="Arial" w:cs="Arial"/>
          <w:i/>
          <w:sz w:val="24"/>
          <w:szCs w:val="24"/>
        </w:rPr>
        <w:t xml:space="preserve"> изм. с Решение № 69/30.04.2020 г.</w:t>
      </w:r>
      <w:r w:rsidR="00E13E80" w:rsidRPr="00E11222">
        <w:rPr>
          <w:rFonts w:ascii="Arial" w:hAnsi="Arial" w:cs="Arial"/>
          <w:i/>
          <w:sz w:val="24"/>
          <w:szCs w:val="24"/>
        </w:rPr>
        <w:t xml:space="preserve"> </w:t>
      </w:r>
    </w:p>
    <w:p w:rsidR="00C010AB" w:rsidRPr="00E11222" w:rsidRDefault="00E13E80" w:rsidP="00E13E80">
      <w:pPr>
        <w:jc w:val="center"/>
        <w:rPr>
          <w:rFonts w:ascii="Arial" w:hAnsi="Arial" w:cs="Arial"/>
          <w:i/>
          <w:sz w:val="24"/>
          <w:szCs w:val="24"/>
        </w:rPr>
      </w:pPr>
      <w:r w:rsidRPr="00E11222">
        <w:rPr>
          <w:rFonts w:ascii="Arial" w:hAnsi="Arial" w:cs="Arial"/>
          <w:i/>
          <w:sz w:val="24"/>
          <w:szCs w:val="24"/>
        </w:rPr>
        <w:t>изм. с Решение № 44/25.02.2021 г.</w:t>
      </w:r>
      <w:r w:rsidR="00585CB0" w:rsidRPr="00E11222">
        <w:rPr>
          <w:rFonts w:ascii="Arial" w:hAnsi="Arial" w:cs="Arial"/>
          <w:i/>
          <w:sz w:val="24"/>
          <w:szCs w:val="24"/>
        </w:rPr>
        <w:t xml:space="preserve">, </w:t>
      </w:r>
      <w:r w:rsidR="00155AD6" w:rsidRPr="00E11222">
        <w:rPr>
          <w:rFonts w:ascii="Arial" w:hAnsi="Arial" w:cs="Arial"/>
          <w:i/>
          <w:sz w:val="24"/>
        </w:rPr>
        <w:t>изм. с</w:t>
      </w:r>
      <w:r w:rsidR="00155AD6" w:rsidRPr="00E11222">
        <w:rPr>
          <w:rFonts w:ascii="Arial" w:hAnsi="Arial" w:cs="Arial"/>
          <w:i/>
          <w:sz w:val="24"/>
          <w:lang w:val="en-US"/>
        </w:rPr>
        <w:t xml:space="preserve"> </w:t>
      </w:r>
      <w:r w:rsidR="00155AD6" w:rsidRPr="00E11222">
        <w:rPr>
          <w:rFonts w:ascii="Arial" w:hAnsi="Arial" w:cs="Arial"/>
          <w:i/>
          <w:sz w:val="24"/>
        </w:rPr>
        <w:t>Наредба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00C010AB" w:rsidRPr="00E11222">
        <w:rPr>
          <w:rFonts w:ascii="Arial" w:hAnsi="Arial" w:cs="Arial"/>
          <w:i/>
          <w:sz w:val="24"/>
          <w:szCs w:val="24"/>
        </w:rPr>
        <w:t>/</w:t>
      </w:r>
    </w:p>
    <w:p w:rsidR="00074AE3" w:rsidRPr="00E11222" w:rsidRDefault="00074AE3" w:rsidP="00074AE3">
      <w:pPr>
        <w:pStyle w:val="NoSpacing"/>
        <w:jc w:val="center"/>
        <w:rPr>
          <w:rFonts w:ascii="Arial" w:hAnsi="Arial" w:cs="Arial"/>
          <w:bCs/>
          <w:i/>
          <w:sz w:val="24"/>
          <w:szCs w:val="24"/>
          <w:lang w:eastAsia="bg-BG"/>
        </w:rPr>
      </w:pPr>
    </w:p>
    <w:p w:rsidR="00074AE3" w:rsidRPr="00E11222" w:rsidRDefault="00074AE3" w:rsidP="00074AE3">
      <w:pPr>
        <w:pStyle w:val="NoSpacing"/>
        <w:jc w:val="center"/>
        <w:rPr>
          <w:rFonts w:ascii="Arial" w:hAnsi="Arial" w:cs="Arial"/>
          <w:b/>
          <w:bCs/>
          <w:sz w:val="24"/>
          <w:szCs w:val="24"/>
          <w:lang w:eastAsia="bg-BG"/>
        </w:rPr>
      </w:pPr>
    </w:p>
    <w:p w:rsidR="00074AE3" w:rsidRPr="00E11222" w:rsidRDefault="00074AE3" w:rsidP="00074AE3">
      <w:pPr>
        <w:pStyle w:val="NoSpacing"/>
        <w:jc w:val="center"/>
        <w:rPr>
          <w:rFonts w:ascii="Arial" w:hAnsi="Arial" w:cs="Arial"/>
          <w:b/>
          <w:bCs/>
          <w:sz w:val="24"/>
          <w:szCs w:val="24"/>
          <w:lang w:eastAsia="bg-BG"/>
        </w:rPr>
      </w:pPr>
    </w:p>
    <w:p w:rsidR="00074AE3" w:rsidRPr="00E11222" w:rsidRDefault="00074AE3" w:rsidP="00074AE3">
      <w:pPr>
        <w:pStyle w:val="NoSpacing"/>
        <w:ind w:left="708"/>
        <w:rPr>
          <w:rFonts w:ascii="Arial" w:hAnsi="Arial" w:cs="Arial"/>
          <w:sz w:val="24"/>
          <w:szCs w:val="24"/>
          <w:lang w:eastAsia="bg-BG"/>
        </w:rPr>
      </w:pPr>
      <w:r w:rsidRPr="00E11222">
        <w:rPr>
          <w:rFonts w:ascii="Arial" w:hAnsi="Arial" w:cs="Arial"/>
          <w:b/>
          <w:bCs/>
          <w:sz w:val="24"/>
          <w:szCs w:val="24"/>
          <w:lang w:eastAsia="bg-BG"/>
        </w:rPr>
        <w:t>ГЛАВА ПЪРВА</w:t>
      </w:r>
    </w:p>
    <w:p w:rsidR="00074AE3" w:rsidRPr="00E11222" w:rsidRDefault="00074AE3" w:rsidP="00074AE3">
      <w:pPr>
        <w:pStyle w:val="NoSpacing"/>
        <w:ind w:left="708"/>
        <w:rPr>
          <w:rFonts w:ascii="Arial" w:hAnsi="Arial" w:cs="Arial"/>
          <w:sz w:val="24"/>
          <w:szCs w:val="24"/>
          <w:lang w:eastAsia="bg-BG"/>
        </w:rPr>
      </w:pPr>
      <w:r w:rsidRPr="00E11222">
        <w:rPr>
          <w:rFonts w:ascii="Arial" w:hAnsi="Arial" w:cs="Arial"/>
          <w:b/>
          <w:bCs/>
          <w:sz w:val="24"/>
          <w:szCs w:val="24"/>
          <w:lang w:eastAsia="bg-BG"/>
        </w:rPr>
        <w:t>ОБЩИ ПОЛОЖЕНИЯ</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1.</w:t>
      </w:r>
      <w:r w:rsidRPr="00E11222">
        <w:rPr>
          <w:rFonts w:ascii="Arial" w:hAnsi="Arial" w:cs="Arial"/>
          <w:sz w:val="24"/>
          <w:szCs w:val="24"/>
          <w:lang w:eastAsia="bg-BG"/>
        </w:rPr>
        <w:t xml:space="preserve"> Тази наредба урежда реда, изискванията, ограниченията, забраните, санкциите и контрола, свързани с престоя и паркирането на пътни превозни средства /ППС/ на територията на oбщина Габрово.</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2.</w:t>
      </w:r>
      <w:r w:rsidRPr="00E11222">
        <w:rPr>
          <w:rFonts w:ascii="Arial" w:hAnsi="Arial" w:cs="Arial"/>
          <w:sz w:val="24"/>
          <w:szCs w:val="24"/>
          <w:lang w:eastAsia="bg-BG"/>
        </w:rPr>
        <w:t xml:space="preserve"> Допуска се въвеждането на временни ограничения на движението, престоя и паркирането на превозните средства на територията на общината по разпореждане на компетентните общински органи, съгласувано със службата за пътен контрол. Ограниченията се сигнализират съобразно Закона за движението по пътищата /ЗДвП/ и нормативните документи за неговото прилагане.</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w:t>
      </w:r>
    </w:p>
    <w:p w:rsidR="00074AE3" w:rsidRPr="00E11222" w:rsidRDefault="00074AE3" w:rsidP="00074AE3">
      <w:pPr>
        <w:pStyle w:val="NoSpacing"/>
        <w:ind w:left="708"/>
        <w:rPr>
          <w:rFonts w:ascii="Arial" w:hAnsi="Arial" w:cs="Arial"/>
          <w:sz w:val="24"/>
          <w:szCs w:val="24"/>
          <w:lang w:eastAsia="bg-BG"/>
        </w:rPr>
      </w:pPr>
      <w:r w:rsidRPr="00E11222">
        <w:rPr>
          <w:rFonts w:ascii="Arial" w:hAnsi="Arial" w:cs="Arial"/>
          <w:b/>
          <w:bCs/>
          <w:sz w:val="24"/>
          <w:szCs w:val="24"/>
          <w:lang w:eastAsia="bg-BG"/>
        </w:rPr>
        <w:t>ГЛАВА ВТОРА</w:t>
      </w:r>
    </w:p>
    <w:p w:rsidR="00074AE3" w:rsidRPr="00E11222" w:rsidRDefault="00074AE3" w:rsidP="00074AE3">
      <w:pPr>
        <w:pStyle w:val="NoSpacing"/>
        <w:ind w:left="708"/>
        <w:rPr>
          <w:rFonts w:ascii="Arial" w:hAnsi="Arial" w:cs="Arial"/>
          <w:sz w:val="24"/>
          <w:szCs w:val="24"/>
          <w:lang w:eastAsia="bg-BG"/>
        </w:rPr>
      </w:pPr>
      <w:r w:rsidRPr="00E11222">
        <w:rPr>
          <w:rFonts w:ascii="Arial" w:hAnsi="Arial" w:cs="Arial"/>
          <w:b/>
          <w:bCs/>
          <w:sz w:val="24"/>
          <w:szCs w:val="24"/>
          <w:lang w:eastAsia="bg-BG"/>
        </w:rPr>
        <w:t>ПРЕСТОЙ, ПАРКИРАНЕ И ПАРКИНГИ</w:t>
      </w:r>
    </w:p>
    <w:p w:rsidR="00074AE3" w:rsidRPr="00E11222" w:rsidRDefault="00074AE3" w:rsidP="00074AE3">
      <w:pPr>
        <w:pStyle w:val="NoSpacing"/>
        <w:ind w:left="708"/>
        <w:rPr>
          <w:rFonts w:ascii="Arial" w:hAnsi="Arial" w:cs="Arial"/>
          <w:sz w:val="24"/>
          <w:szCs w:val="24"/>
          <w:lang w:eastAsia="bg-BG"/>
        </w:rPr>
      </w:pPr>
      <w:r w:rsidRPr="00E11222">
        <w:rPr>
          <w:rFonts w:ascii="Arial" w:hAnsi="Arial" w:cs="Arial"/>
          <w:sz w:val="24"/>
          <w:szCs w:val="24"/>
          <w:lang w:eastAsia="bg-BG"/>
        </w:rPr>
        <w:t> </w:t>
      </w: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РАЗДЕЛ І</w:t>
      </w: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Общи правила за спиране, престой и паркиране</w:t>
      </w:r>
    </w:p>
    <w:p w:rsidR="00074AE3" w:rsidRPr="00E11222" w:rsidRDefault="00074AE3" w:rsidP="00074AE3">
      <w:pPr>
        <w:pStyle w:val="NoSpacing"/>
        <w:jc w:val="center"/>
        <w:rPr>
          <w:rFonts w:ascii="Arial" w:hAnsi="Arial" w:cs="Arial"/>
          <w:b/>
          <w:sz w:val="24"/>
          <w:szCs w:val="24"/>
          <w:lang w:eastAsia="bg-BG"/>
        </w:rPr>
      </w:pP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3.</w:t>
      </w:r>
      <w:r w:rsidRPr="00E11222">
        <w:rPr>
          <w:rFonts w:ascii="Arial" w:hAnsi="Arial" w:cs="Arial"/>
          <w:sz w:val="24"/>
          <w:szCs w:val="24"/>
          <w:lang w:eastAsia="bg-BG"/>
        </w:rPr>
        <w:t xml:space="preserve"> Престой и паркиране на ППС по смисъла на чл. 93 от ЗДвП, се извършва в съответствие с изискванията на ЗДвП и подзаконовите нормативни актове и при спазване изискванията на настоящата наредба.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4.</w:t>
      </w:r>
      <w:r w:rsidRPr="00E11222">
        <w:rPr>
          <w:rFonts w:ascii="Arial" w:hAnsi="Arial" w:cs="Arial"/>
          <w:sz w:val="24"/>
          <w:szCs w:val="24"/>
          <w:lang w:eastAsia="bg-BG"/>
        </w:rPr>
        <w:t xml:space="preserve"> </w:t>
      </w:r>
      <w:r w:rsidRPr="00E11222">
        <w:rPr>
          <w:rFonts w:ascii="Arial" w:hAnsi="Arial" w:cs="Arial"/>
          <w:b/>
          <w:sz w:val="24"/>
          <w:szCs w:val="24"/>
          <w:lang w:eastAsia="bg-BG"/>
        </w:rPr>
        <w:t>(1)</w:t>
      </w:r>
      <w:r w:rsidRPr="00E11222">
        <w:rPr>
          <w:rFonts w:ascii="Arial" w:hAnsi="Arial" w:cs="Arial"/>
          <w:sz w:val="24"/>
          <w:szCs w:val="24"/>
          <w:lang w:eastAsia="bg-BG"/>
        </w:rPr>
        <w:t xml:space="preserve"> Не се допуска нерегламентирано поставяне и/или разполагане на подвижни, неподвижни и други прегради, знаци, табели, съоръжения и др., които затрудняват и/или възпрепятстват видимостта, преминаването, спирането, престоя и паркирането на пътни превозни средства, както и движението на пешеходците.  </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ab/>
      </w:r>
      <w:r w:rsidRPr="00E11222">
        <w:rPr>
          <w:rFonts w:ascii="Arial" w:hAnsi="Arial" w:cs="Arial"/>
          <w:b/>
          <w:sz w:val="24"/>
          <w:szCs w:val="24"/>
          <w:lang w:eastAsia="bg-BG"/>
        </w:rPr>
        <w:t>(2)</w:t>
      </w:r>
      <w:r w:rsidRPr="00E11222">
        <w:rPr>
          <w:rFonts w:ascii="Arial" w:hAnsi="Arial" w:cs="Arial"/>
          <w:sz w:val="24"/>
          <w:szCs w:val="24"/>
          <w:lang w:eastAsia="bg-BG"/>
        </w:rPr>
        <w:t xml:space="preserve"> Всички поставени в нарушение на забраната по ал. 1 подвижни, неподвижни и други прегради, знаци, табели, съоръжения и други предмети подлежат на незабавно премахване от длъжностни лица при контролните служби</w:t>
      </w:r>
      <w:r w:rsidRPr="00E11222">
        <w:rPr>
          <w:rFonts w:ascii="Arial" w:hAnsi="Arial" w:cs="Arial"/>
          <w:sz w:val="24"/>
          <w:szCs w:val="24"/>
          <w:lang w:val="en-US" w:eastAsia="bg-BG"/>
        </w:rPr>
        <w:t>,</w:t>
      </w:r>
      <w:r w:rsidRPr="00E11222">
        <w:rPr>
          <w:rFonts w:ascii="Arial" w:hAnsi="Arial" w:cs="Arial"/>
          <w:sz w:val="24"/>
          <w:szCs w:val="24"/>
          <w:lang w:eastAsia="bg-BG"/>
        </w:rPr>
        <w:t xml:space="preserve"> без да е необходимо предупреждение или предизвестие.</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ab/>
      </w:r>
      <w:r w:rsidRPr="00E11222">
        <w:rPr>
          <w:rFonts w:ascii="Arial" w:hAnsi="Arial" w:cs="Arial"/>
          <w:b/>
          <w:sz w:val="24"/>
          <w:szCs w:val="24"/>
          <w:lang w:eastAsia="bg-BG"/>
        </w:rPr>
        <w:t>(3)</w:t>
      </w:r>
      <w:r w:rsidRPr="00E11222">
        <w:rPr>
          <w:rFonts w:ascii="Arial" w:hAnsi="Arial" w:cs="Arial"/>
          <w:sz w:val="24"/>
          <w:szCs w:val="24"/>
          <w:lang w:eastAsia="bg-BG"/>
        </w:rPr>
        <w:t xml:space="preserve"> Длъжностните лица по ал. 2 организират и осъществяват дейността си по ред и при условия определени с писмена заповед на кмета на Община Габрово.</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5.</w:t>
      </w:r>
      <w:r w:rsidRPr="00E11222">
        <w:rPr>
          <w:rFonts w:ascii="Arial" w:hAnsi="Arial" w:cs="Arial"/>
          <w:sz w:val="24"/>
          <w:szCs w:val="24"/>
          <w:lang w:eastAsia="bg-BG"/>
        </w:rPr>
        <w:t xml:space="preserve"> Освен при условията на чл. 98 от Закона за движението по пътищата престоят и паркирането на ППС са забранени 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1. На таксиметровите местостоянки, определени с решение на Общинския съвет, с изключение на регистрираните таксиметрови автомобили, които са в готовност да изпълнят пътуване до определена от клиента цел.</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2. На паркинги, разположени на общинска територия и отдадени за ползване на трети лица, освен в случаите на съгласие от страна на ползвателя.</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lastRenderedPageBreak/>
        <w:t>3. На таксиметрови автомобили, които са в готовност, да изпълнят пътуване до определена от клиента цел, извън таксиметровите стоянки.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4. В обособени зелени площи, освен в случите, когато на територията им има специално обособени и обозначени за това места.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5. Пред туристически и исторически места, паметници, спортни съоръжения, когато се затруднява достъпа до тях.</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6. Пред съдовете за смет и/или по начин, възпрепятстващ сметосъбирането.</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7. Паркирането върху противопожарните хидранти и/или по начин, възпрепятстващ използването им.</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6.</w:t>
      </w:r>
      <w:r w:rsidRPr="00E11222">
        <w:rPr>
          <w:rFonts w:ascii="Arial" w:hAnsi="Arial" w:cs="Arial"/>
          <w:sz w:val="24"/>
          <w:szCs w:val="24"/>
          <w:lang w:eastAsia="bg-BG"/>
        </w:rPr>
        <w:t xml:space="preserve"> Забранено е паркирането на ППС на местата определени и обозначени като места за паркиране и/или престой на автобуси.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7.</w:t>
      </w:r>
      <w:r w:rsidRPr="00E11222">
        <w:rPr>
          <w:rFonts w:ascii="Arial" w:hAnsi="Arial" w:cs="Arial"/>
          <w:sz w:val="24"/>
          <w:szCs w:val="24"/>
          <w:lang w:eastAsia="bg-BG"/>
        </w:rPr>
        <w:t xml:space="preserve"> </w:t>
      </w:r>
      <w:r w:rsidRPr="00E11222">
        <w:rPr>
          <w:rFonts w:ascii="Arial" w:hAnsi="Arial" w:cs="Arial"/>
          <w:b/>
          <w:sz w:val="24"/>
          <w:szCs w:val="24"/>
          <w:lang w:eastAsia="bg-BG"/>
        </w:rPr>
        <w:t>(1)</w:t>
      </w:r>
      <w:r w:rsidRPr="00E11222">
        <w:rPr>
          <w:rFonts w:ascii="Arial" w:hAnsi="Arial" w:cs="Arial"/>
          <w:sz w:val="24"/>
          <w:szCs w:val="24"/>
          <w:lang w:eastAsia="bg-BG"/>
        </w:rPr>
        <w:t xml:space="preserve"> На тротоарите на територията на община Габрово се допуска паркиране и престой на велосипеди, мотопеди и мотоциклети при спазване на условията на чл. 94, ал. 3 от ЗДвП.</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(2)</w:t>
      </w:r>
      <w:r w:rsidRPr="00E11222">
        <w:rPr>
          <w:rFonts w:ascii="Arial" w:hAnsi="Arial" w:cs="Arial"/>
          <w:sz w:val="24"/>
          <w:szCs w:val="24"/>
        </w:rPr>
        <w:t xml:space="preserve"> </w:t>
      </w:r>
      <w:r w:rsidRPr="00E11222">
        <w:rPr>
          <w:rFonts w:ascii="Arial" w:hAnsi="Arial" w:cs="Arial"/>
          <w:sz w:val="24"/>
          <w:szCs w:val="24"/>
          <w:lang w:eastAsia="bg-BG"/>
        </w:rPr>
        <w:t>На спирка на превозните средства от редовните линии за обществен превоз на пътници други пътни превозни средства могат да спират за слизане или качване на пътници</w:t>
      </w:r>
      <w:r w:rsidRPr="00E11222">
        <w:rPr>
          <w:rFonts w:ascii="Arial" w:hAnsi="Arial" w:cs="Arial"/>
          <w:sz w:val="24"/>
          <w:szCs w:val="24"/>
          <w:lang w:val="en-US" w:eastAsia="bg-BG"/>
        </w:rPr>
        <w:t>,</w:t>
      </w:r>
      <w:r w:rsidRPr="00E11222">
        <w:rPr>
          <w:rFonts w:ascii="Arial" w:hAnsi="Arial" w:cs="Arial"/>
          <w:sz w:val="24"/>
          <w:szCs w:val="24"/>
          <w:lang w:eastAsia="bg-BG"/>
        </w:rPr>
        <w:t xml:space="preserve"> само ако не пречат на превозните средства, за които е предназначена спирката. Престоят на таксиметрови автомобили с цел очакване на пътници е забранен.</w:t>
      </w:r>
    </w:p>
    <w:p w:rsidR="00074AE3" w:rsidRPr="00E11222" w:rsidRDefault="00C010AB" w:rsidP="00C010AB">
      <w:pPr>
        <w:jc w:val="both"/>
        <w:rPr>
          <w:rFonts w:ascii="Arial" w:hAnsi="Arial" w:cs="Arial"/>
          <w:sz w:val="24"/>
          <w:szCs w:val="24"/>
          <w:lang w:eastAsia="bg-BG"/>
        </w:rPr>
      </w:pPr>
      <w:r w:rsidRPr="00E11222">
        <w:rPr>
          <w:rFonts w:ascii="Arial" w:hAnsi="Arial" w:cs="Arial"/>
          <w:b/>
          <w:sz w:val="24"/>
          <w:szCs w:val="24"/>
          <w:lang w:eastAsia="bg-BG"/>
        </w:rPr>
        <w:tab/>
      </w:r>
      <w:r w:rsidR="00074AE3" w:rsidRPr="00E11222">
        <w:rPr>
          <w:rFonts w:ascii="Arial" w:hAnsi="Arial" w:cs="Arial"/>
          <w:b/>
          <w:sz w:val="24"/>
          <w:szCs w:val="24"/>
          <w:lang w:eastAsia="bg-BG"/>
        </w:rPr>
        <w:t>Чл. 8.</w:t>
      </w:r>
      <w:r w:rsidR="00074AE3" w:rsidRPr="00E11222">
        <w:rPr>
          <w:rFonts w:ascii="Arial" w:hAnsi="Arial" w:cs="Arial"/>
          <w:sz w:val="24"/>
          <w:szCs w:val="24"/>
          <w:lang w:eastAsia="bg-BG"/>
        </w:rPr>
        <w:t xml:space="preserve"> </w:t>
      </w:r>
      <w:r w:rsidR="00074AE3" w:rsidRPr="00E11222">
        <w:rPr>
          <w:rFonts w:ascii="Arial" w:hAnsi="Arial" w:cs="Arial"/>
          <w:b/>
          <w:sz w:val="24"/>
          <w:szCs w:val="24"/>
          <w:lang w:eastAsia="bg-BG"/>
        </w:rPr>
        <w:t>(1)</w:t>
      </w:r>
      <w:r w:rsidR="00074AE3" w:rsidRPr="00E11222">
        <w:rPr>
          <w:rFonts w:ascii="Arial" w:hAnsi="Arial" w:cs="Arial"/>
          <w:sz w:val="24"/>
          <w:szCs w:val="24"/>
          <w:lang w:eastAsia="bg-BG"/>
        </w:rPr>
        <w:t xml:space="preserve"> </w:t>
      </w:r>
      <w:r w:rsidRPr="00E11222">
        <w:rPr>
          <w:rFonts w:ascii="Arial" w:hAnsi="Arial" w:cs="Arial"/>
          <w:i/>
          <w:sz w:val="24"/>
          <w:szCs w:val="24"/>
        </w:rPr>
        <w:t>/изм. и доп. с Решение № 6</w:t>
      </w:r>
      <w:r w:rsidR="00EC186F" w:rsidRPr="00E11222">
        <w:rPr>
          <w:rFonts w:ascii="Arial" w:hAnsi="Arial" w:cs="Arial"/>
          <w:i/>
          <w:sz w:val="24"/>
          <w:szCs w:val="24"/>
        </w:rPr>
        <w:t>9</w:t>
      </w:r>
      <w:r w:rsidRPr="00E11222">
        <w:rPr>
          <w:rFonts w:ascii="Arial" w:hAnsi="Arial" w:cs="Arial"/>
          <w:i/>
          <w:sz w:val="24"/>
          <w:szCs w:val="24"/>
        </w:rPr>
        <w:t xml:space="preserve">/30.04.2020 г./ </w:t>
      </w:r>
      <w:r w:rsidR="00074AE3" w:rsidRPr="00E11222">
        <w:rPr>
          <w:rFonts w:ascii="Arial" w:hAnsi="Arial" w:cs="Arial"/>
          <w:sz w:val="24"/>
          <w:szCs w:val="24"/>
          <w:lang w:eastAsia="bg-BG"/>
        </w:rPr>
        <w:t>Забранява се изоставянето на катастрофирали и спрени от движение превозни средства или/и част от тях на места, публична общинска собственост, включително на местата р</w:t>
      </w:r>
      <w:r w:rsidRPr="00E11222">
        <w:rPr>
          <w:rFonts w:ascii="Arial" w:hAnsi="Arial" w:cs="Arial"/>
          <w:sz w:val="24"/>
          <w:szCs w:val="24"/>
          <w:lang w:eastAsia="bg-BG"/>
        </w:rPr>
        <w:t xml:space="preserve">азрешени за престой и паркиране, </w:t>
      </w:r>
      <w:r w:rsidRPr="00E11222">
        <w:rPr>
          <w:rFonts w:ascii="Arial" w:hAnsi="Arial" w:cs="Arial"/>
          <w:bCs/>
          <w:sz w:val="24"/>
          <w:szCs w:val="24"/>
          <w:lang w:eastAsia="bg-BG"/>
        </w:rPr>
        <w:t>както и на места частна общинска собственост, без разрешение от собственика или ползвателя</w:t>
      </w:r>
      <w:r w:rsidR="00EC186F" w:rsidRPr="00E11222">
        <w:rPr>
          <w:rFonts w:ascii="Arial" w:hAnsi="Arial" w:cs="Arial"/>
          <w:bCs/>
          <w:sz w:val="24"/>
          <w:szCs w:val="24"/>
          <w:lang w:eastAsia="bg-BG"/>
        </w:rPr>
        <w:t>.</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РАЗДЕЛ ІІ</w:t>
      </w: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Режим за платено паркиране</w:t>
      </w:r>
    </w:p>
    <w:p w:rsidR="00074AE3" w:rsidRPr="00E11222" w:rsidRDefault="00074AE3" w:rsidP="00074AE3">
      <w:pPr>
        <w:pStyle w:val="NoSpacing"/>
        <w:jc w:val="center"/>
        <w:rPr>
          <w:rFonts w:ascii="Arial" w:hAnsi="Arial" w:cs="Arial"/>
          <w:b/>
          <w:sz w:val="24"/>
          <w:szCs w:val="24"/>
          <w:lang w:eastAsia="bg-BG"/>
        </w:rPr>
      </w:pP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9.</w:t>
      </w:r>
      <w:r w:rsidRPr="00E11222">
        <w:rPr>
          <w:rFonts w:ascii="Arial" w:hAnsi="Arial" w:cs="Arial"/>
          <w:sz w:val="24"/>
          <w:szCs w:val="24"/>
          <w:lang w:eastAsia="bg-BG"/>
        </w:rPr>
        <w:t xml:space="preserve"> </w:t>
      </w:r>
      <w:r w:rsidRPr="00E11222">
        <w:rPr>
          <w:rFonts w:ascii="Arial" w:hAnsi="Arial" w:cs="Arial"/>
          <w:b/>
          <w:sz w:val="24"/>
          <w:szCs w:val="24"/>
          <w:lang w:eastAsia="bg-BG"/>
        </w:rPr>
        <w:t>(1)</w:t>
      </w:r>
      <w:r w:rsidRPr="00E11222">
        <w:rPr>
          <w:rFonts w:ascii="Arial" w:hAnsi="Arial" w:cs="Arial"/>
          <w:sz w:val="24"/>
          <w:szCs w:val="24"/>
          <w:lang w:eastAsia="bg-BG"/>
        </w:rPr>
        <w:t xml:space="preserve"> На територията на град Габрово се определят райони, улици и пътища или части от тях за зони за платено паркиране в определени часове на денонощието. </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ab/>
      </w:r>
      <w:r w:rsidRPr="00E11222">
        <w:rPr>
          <w:rFonts w:ascii="Arial" w:hAnsi="Arial" w:cs="Arial"/>
          <w:b/>
          <w:sz w:val="24"/>
          <w:szCs w:val="24"/>
          <w:lang w:eastAsia="bg-BG"/>
        </w:rPr>
        <w:t>(2)</w:t>
      </w:r>
      <w:r w:rsidRPr="00E11222">
        <w:rPr>
          <w:rFonts w:ascii="Arial" w:hAnsi="Arial" w:cs="Arial"/>
          <w:sz w:val="24"/>
          <w:szCs w:val="24"/>
          <w:lang w:eastAsia="bg-BG"/>
        </w:rPr>
        <w:t xml:space="preserve"> Местата по ал. 1 се обозначават с пътни знаци, пътна маркировка и надписи, чрез които на водача се указват условията за паркиране.</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ab/>
      </w:r>
      <w:r w:rsidRPr="00E11222">
        <w:rPr>
          <w:rFonts w:ascii="Arial" w:hAnsi="Arial" w:cs="Arial"/>
          <w:b/>
          <w:sz w:val="24"/>
          <w:szCs w:val="24"/>
          <w:lang w:eastAsia="bg-BG"/>
        </w:rPr>
        <w:t>(3)</w:t>
      </w:r>
      <w:r w:rsidRPr="00E11222">
        <w:rPr>
          <w:rFonts w:ascii="Arial" w:hAnsi="Arial" w:cs="Arial"/>
          <w:sz w:val="24"/>
          <w:szCs w:val="24"/>
          <w:lang w:eastAsia="bg-BG"/>
        </w:rPr>
        <w:t xml:space="preserve"> В зоните за платено паркиране могат да се обособяват места за паркиране и престой на автобуси, осъществяващи случайни и специализирани превози.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(4)</w:t>
      </w:r>
      <w:r w:rsidRPr="00E11222">
        <w:rPr>
          <w:rFonts w:ascii="Arial" w:hAnsi="Arial" w:cs="Arial"/>
          <w:sz w:val="24"/>
          <w:szCs w:val="24"/>
          <w:lang w:eastAsia="bg-BG"/>
        </w:rPr>
        <w:t xml:space="preserve"> Зоните за платено паркиране се определят с Решение на Общински съвет – Габрово.</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(5)</w:t>
      </w:r>
      <w:r w:rsidRPr="00E11222">
        <w:rPr>
          <w:rFonts w:ascii="Arial" w:hAnsi="Arial" w:cs="Arial"/>
          <w:sz w:val="24"/>
          <w:szCs w:val="24"/>
          <w:lang w:eastAsia="bg-BG"/>
        </w:rPr>
        <w:t xml:space="preserve"> Цената за платено паркиране е съгласно Наредбата за определянето и администрирането на местните такси, цени на услуги и права на територията на Община Габрово.</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(6)</w:t>
      </w:r>
      <w:r w:rsidRPr="00E11222">
        <w:rPr>
          <w:rFonts w:ascii="Arial" w:hAnsi="Arial" w:cs="Arial"/>
          <w:sz w:val="24"/>
          <w:szCs w:val="24"/>
          <w:lang w:eastAsia="bg-BG"/>
        </w:rPr>
        <w:t xml:space="preserve"> Решението по ал. 4 съдържа: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1. Проект/схема, част „Организация на движението” на територията, която влиза в обхвата на зоната, придружен с пълно текстово описание на конкретната зона /посредством административни наименования на улици, площади и др. характеристики/.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2. Дневния и часовия режим на работа на конкретната зона.</w:t>
      </w:r>
    </w:p>
    <w:p w:rsidR="00074AE3" w:rsidRPr="00E11222" w:rsidRDefault="00074AE3" w:rsidP="00074AE3">
      <w:pPr>
        <w:ind w:firstLine="708"/>
        <w:rPr>
          <w:rFonts w:ascii="Arial" w:hAnsi="Arial" w:cs="Arial"/>
          <w:b/>
          <w:sz w:val="24"/>
          <w:szCs w:val="24"/>
          <w:lang w:eastAsia="bg-BG"/>
        </w:rPr>
      </w:pPr>
      <w:r w:rsidRPr="00E11222">
        <w:rPr>
          <w:rFonts w:ascii="Arial" w:hAnsi="Arial" w:cs="Arial"/>
          <w:b/>
          <w:sz w:val="24"/>
          <w:szCs w:val="24"/>
          <w:lang w:eastAsia="bg-BG"/>
        </w:rPr>
        <w:t>Чл. 10. (1)</w:t>
      </w:r>
      <w:r w:rsidRPr="00E11222">
        <w:rPr>
          <w:rFonts w:ascii="Arial" w:hAnsi="Arial" w:cs="Arial"/>
          <w:sz w:val="24"/>
          <w:szCs w:val="24"/>
          <w:lang w:eastAsia="bg-BG"/>
        </w:rPr>
        <w:t xml:space="preserve"> Начините за таксуване следва да включват поне следните способи:</w:t>
      </w:r>
    </w:p>
    <w:p w:rsidR="00074AE3" w:rsidRPr="00E11222" w:rsidRDefault="00C010AB" w:rsidP="00C010AB">
      <w:pPr>
        <w:jc w:val="both"/>
        <w:rPr>
          <w:rFonts w:ascii="Arial" w:hAnsi="Arial" w:cs="Arial"/>
          <w:sz w:val="24"/>
          <w:szCs w:val="24"/>
          <w:lang w:eastAsia="bg-BG"/>
        </w:rPr>
      </w:pPr>
      <w:r w:rsidRPr="00E11222">
        <w:rPr>
          <w:rFonts w:ascii="Arial" w:hAnsi="Arial" w:cs="Arial"/>
          <w:sz w:val="24"/>
          <w:szCs w:val="24"/>
          <w:lang w:eastAsia="bg-BG"/>
        </w:rPr>
        <w:tab/>
      </w:r>
      <w:r w:rsidR="00074AE3" w:rsidRPr="00E11222">
        <w:rPr>
          <w:rFonts w:ascii="Arial" w:hAnsi="Arial" w:cs="Arial"/>
          <w:sz w:val="24"/>
          <w:szCs w:val="24"/>
          <w:lang w:eastAsia="bg-BG"/>
        </w:rPr>
        <w:t xml:space="preserve">1. </w:t>
      </w:r>
      <w:r w:rsidRPr="00E11222">
        <w:rPr>
          <w:rFonts w:ascii="Arial" w:hAnsi="Arial" w:cs="Arial"/>
          <w:i/>
          <w:sz w:val="24"/>
          <w:szCs w:val="24"/>
        </w:rPr>
        <w:t xml:space="preserve">/изм. и доп. с Решение № 69/30.04.2020 г./ </w:t>
      </w:r>
      <w:r w:rsidR="00074AE3" w:rsidRPr="00E11222">
        <w:rPr>
          <w:rFonts w:ascii="Arial" w:hAnsi="Arial" w:cs="Arial"/>
          <w:sz w:val="24"/>
          <w:szCs w:val="24"/>
          <w:lang w:eastAsia="bg-BG"/>
        </w:rPr>
        <w:t xml:space="preserve">предварително закупен от водача </w:t>
      </w:r>
      <w:r w:rsidRPr="00E11222">
        <w:rPr>
          <w:rFonts w:ascii="Arial" w:hAnsi="Arial" w:cs="Arial"/>
          <w:sz w:val="24"/>
          <w:szCs w:val="24"/>
          <w:lang w:eastAsia="bg-BG"/>
        </w:rPr>
        <w:t xml:space="preserve">електронен </w:t>
      </w:r>
      <w:r w:rsidR="00074AE3" w:rsidRPr="00E11222">
        <w:rPr>
          <w:rFonts w:ascii="Arial" w:hAnsi="Arial" w:cs="Arial"/>
          <w:sz w:val="24"/>
          <w:szCs w:val="24"/>
          <w:lang w:eastAsia="bg-BG"/>
        </w:rPr>
        <w:t>талон;</w:t>
      </w:r>
    </w:p>
    <w:p w:rsidR="00074AE3" w:rsidRPr="00E11222" w:rsidRDefault="00074AE3" w:rsidP="00074AE3">
      <w:pPr>
        <w:pStyle w:val="NoSpacing"/>
        <w:ind w:left="708"/>
        <w:jc w:val="both"/>
        <w:rPr>
          <w:rFonts w:ascii="Arial" w:hAnsi="Arial" w:cs="Arial"/>
          <w:sz w:val="24"/>
          <w:szCs w:val="24"/>
          <w:lang w:eastAsia="bg-BG"/>
        </w:rPr>
      </w:pPr>
      <w:r w:rsidRPr="00E11222">
        <w:rPr>
          <w:rFonts w:ascii="Arial" w:hAnsi="Arial" w:cs="Arial"/>
          <w:sz w:val="24"/>
          <w:szCs w:val="24"/>
          <w:lang w:eastAsia="bg-BG"/>
        </w:rPr>
        <w:t>2. изпращане на кратко съобщение до мобилен оператор (SMS);</w:t>
      </w:r>
    </w:p>
    <w:p w:rsidR="00652D5D" w:rsidRPr="00E11222" w:rsidRDefault="00074AE3" w:rsidP="00074AE3">
      <w:pPr>
        <w:pStyle w:val="NoSpacing"/>
        <w:jc w:val="both"/>
        <w:rPr>
          <w:rFonts w:ascii="Arial" w:hAnsi="Arial" w:cs="Arial"/>
          <w:i/>
          <w:sz w:val="24"/>
          <w:szCs w:val="24"/>
          <w:lang w:eastAsia="bg-BG"/>
        </w:rPr>
      </w:pPr>
      <w:r w:rsidRPr="00E11222">
        <w:rPr>
          <w:rFonts w:ascii="Arial" w:hAnsi="Arial" w:cs="Arial"/>
          <w:sz w:val="24"/>
          <w:szCs w:val="24"/>
          <w:lang w:eastAsia="bg-BG"/>
        </w:rPr>
        <w:tab/>
      </w:r>
      <w:r w:rsidRPr="00E11222">
        <w:rPr>
          <w:rFonts w:ascii="Arial" w:hAnsi="Arial" w:cs="Arial"/>
          <w:b/>
          <w:sz w:val="24"/>
          <w:szCs w:val="24"/>
          <w:lang w:eastAsia="bg-BG"/>
        </w:rPr>
        <w:t>(2)</w:t>
      </w:r>
      <w:r w:rsidRPr="00E11222">
        <w:rPr>
          <w:rFonts w:ascii="Arial" w:hAnsi="Arial" w:cs="Arial"/>
          <w:sz w:val="24"/>
          <w:szCs w:val="24"/>
          <w:lang w:eastAsia="bg-BG"/>
        </w:rPr>
        <w:t xml:space="preserve"> </w:t>
      </w:r>
      <w:r w:rsidR="00652D5D" w:rsidRPr="00E11222">
        <w:rPr>
          <w:rFonts w:ascii="Arial" w:hAnsi="Arial" w:cs="Arial"/>
          <w:i/>
          <w:sz w:val="24"/>
          <w:szCs w:val="24"/>
          <w:lang w:eastAsia="bg-BG"/>
        </w:rPr>
        <w:t>/</w:t>
      </w:r>
      <w:r w:rsidR="00C010AB" w:rsidRPr="00E11222">
        <w:rPr>
          <w:rFonts w:ascii="Arial" w:hAnsi="Arial" w:cs="Arial"/>
          <w:i/>
          <w:sz w:val="24"/>
          <w:szCs w:val="24"/>
          <w:lang w:eastAsia="bg-BG"/>
        </w:rPr>
        <w:t xml:space="preserve">отменена </w:t>
      </w:r>
      <w:r w:rsidR="00EC186F" w:rsidRPr="00E11222">
        <w:rPr>
          <w:rFonts w:ascii="Arial" w:hAnsi="Arial" w:cs="Arial"/>
          <w:i/>
          <w:sz w:val="24"/>
          <w:szCs w:val="24"/>
          <w:lang w:eastAsia="bg-BG"/>
        </w:rPr>
        <w:t>с Решение № 69/30.04.2020 г.</w:t>
      </w:r>
      <w:r w:rsidR="00652D5D" w:rsidRPr="00E11222">
        <w:rPr>
          <w:rFonts w:ascii="Arial" w:hAnsi="Arial" w:cs="Arial"/>
          <w:i/>
          <w:sz w:val="24"/>
          <w:szCs w:val="24"/>
          <w:lang w:eastAsia="bg-BG"/>
        </w:rPr>
        <w:t xml:space="preserve">, предишна ал. 3 става ал. 2 с Решение № 69/30.04.2020 г./ </w:t>
      </w:r>
      <w:r w:rsidR="00652D5D" w:rsidRPr="00E11222">
        <w:rPr>
          <w:rFonts w:ascii="Arial" w:hAnsi="Arial" w:cs="Arial"/>
          <w:sz w:val="24"/>
          <w:szCs w:val="24"/>
          <w:lang w:eastAsia="bg-BG"/>
        </w:rPr>
        <w:t>Заплащането и контролът на действителното времетраене на паркирането в зона за платено паркиране се регламентира със заповед на кмета.</w:t>
      </w:r>
    </w:p>
    <w:p w:rsidR="00074AE3" w:rsidRPr="00E11222" w:rsidRDefault="00074AE3" w:rsidP="00074AE3">
      <w:pPr>
        <w:pStyle w:val="NoSpacing"/>
        <w:jc w:val="both"/>
        <w:rPr>
          <w:rFonts w:ascii="Arial" w:hAnsi="Arial" w:cs="Arial"/>
          <w:strike/>
          <w:sz w:val="24"/>
          <w:szCs w:val="24"/>
          <w:lang w:eastAsia="bg-BG"/>
        </w:rPr>
      </w:pPr>
      <w:r w:rsidRPr="00E11222">
        <w:rPr>
          <w:rFonts w:ascii="Arial" w:hAnsi="Arial" w:cs="Arial"/>
          <w:sz w:val="24"/>
          <w:szCs w:val="24"/>
          <w:lang w:eastAsia="bg-BG"/>
        </w:rPr>
        <w:lastRenderedPageBreak/>
        <w:tab/>
      </w:r>
      <w:r w:rsidRPr="00E11222">
        <w:rPr>
          <w:rFonts w:ascii="Arial" w:hAnsi="Arial" w:cs="Arial"/>
          <w:b/>
          <w:sz w:val="24"/>
          <w:szCs w:val="24"/>
          <w:lang w:eastAsia="bg-BG"/>
        </w:rPr>
        <w:t>(3)</w:t>
      </w:r>
      <w:r w:rsidRPr="00E11222">
        <w:rPr>
          <w:rFonts w:ascii="Arial" w:hAnsi="Arial" w:cs="Arial"/>
          <w:sz w:val="24"/>
          <w:szCs w:val="24"/>
          <w:lang w:eastAsia="bg-BG"/>
        </w:rPr>
        <w:t xml:space="preserve"> </w:t>
      </w:r>
      <w:r w:rsidR="00652D5D" w:rsidRPr="00E11222">
        <w:rPr>
          <w:rFonts w:ascii="Arial" w:hAnsi="Arial" w:cs="Arial"/>
          <w:i/>
          <w:sz w:val="24"/>
          <w:szCs w:val="24"/>
          <w:lang w:eastAsia="bg-BG"/>
        </w:rPr>
        <w:t xml:space="preserve">/става ал. 2 с Решение № 69/30.04.2020 г./ </w:t>
      </w:r>
    </w:p>
    <w:p w:rsidR="00074AE3" w:rsidRPr="00E11222" w:rsidRDefault="00074AE3" w:rsidP="00074AE3">
      <w:pPr>
        <w:pStyle w:val="NoSpacing"/>
        <w:ind w:firstLine="708"/>
        <w:jc w:val="both"/>
        <w:rPr>
          <w:rFonts w:ascii="Arial" w:hAnsi="Arial" w:cs="Arial"/>
          <w:sz w:val="24"/>
          <w:szCs w:val="24"/>
        </w:rPr>
      </w:pPr>
      <w:r w:rsidRPr="00E11222">
        <w:rPr>
          <w:rFonts w:ascii="Arial" w:hAnsi="Arial" w:cs="Arial"/>
          <w:b/>
          <w:sz w:val="24"/>
          <w:szCs w:val="24"/>
        </w:rPr>
        <w:t>Чл. 11.</w:t>
      </w:r>
      <w:r w:rsidRPr="00E11222">
        <w:rPr>
          <w:rFonts w:ascii="Arial" w:hAnsi="Arial" w:cs="Arial"/>
          <w:sz w:val="24"/>
          <w:szCs w:val="24"/>
        </w:rPr>
        <w:t xml:space="preserve"> Със заповед кмета на Община Габрово може да въвежда временни ограничения в зоните за почасово платено паркиране.</w:t>
      </w:r>
    </w:p>
    <w:p w:rsidR="00C010AB" w:rsidRPr="00E11222" w:rsidRDefault="00C010AB" w:rsidP="00C010AB">
      <w:pPr>
        <w:jc w:val="both"/>
        <w:rPr>
          <w:rFonts w:ascii="Arial" w:hAnsi="Arial" w:cs="Arial"/>
          <w:sz w:val="24"/>
          <w:szCs w:val="24"/>
        </w:rPr>
      </w:pPr>
      <w:r w:rsidRPr="00E11222">
        <w:rPr>
          <w:rFonts w:ascii="Arial" w:hAnsi="Arial" w:cs="Arial"/>
          <w:b/>
          <w:sz w:val="24"/>
          <w:szCs w:val="24"/>
          <w:lang w:eastAsia="bg-BG"/>
        </w:rPr>
        <w:tab/>
      </w:r>
      <w:r w:rsidR="00074AE3" w:rsidRPr="00E11222">
        <w:rPr>
          <w:rFonts w:ascii="Arial" w:hAnsi="Arial" w:cs="Arial"/>
          <w:b/>
          <w:sz w:val="24"/>
          <w:szCs w:val="24"/>
          <w:lang w:eastAsia="bg-BG"/>
        </w:rPr>
        <w:t>Чл. 12.</w:t>
      </w:r>
      <w:r w:rsidR="00074AE3" w:rsidRPr="00E11222">
        <w:rPr>
          <w:rFonts w:ascii="Arial" w:hAnsi="Arial" w:cs="Arial"/>
          <w:sz w:val="24"/>
          <w:szCs w:val="24"/>
          <w:lang w:eastAsia="bg-BG"/>
        </w:rPr>
        <w:t xml:space="preserve"> </w:t>
      </w:r>
      <w:r w:rsidR="00074AE3" w:rsidRPr="00E11222">
        <w:rPr>
          <w:rFonts w:ascii="Arial" w:hAnsi="Arial" w:cs="Arial"/>
          <w:b/>
          <w:sz w:val="24"/>
          <w:szCs w:val="24"/>
          <w:lang w:eastAsia="bg-BG"/>
        </w:rPr>
        <w:t>(1)</w:t>
      </w:r>
      <w:r w:rsidR="00074AE3" w:rsidRPr="00E11222">
        <w:rPr>
          <w:rFonts w:ascii="Arial" w:hAnsi="Arial" w:cs="Arial"/>
          <w:sz w:val="24"/>
          <w:szCs w:val="24"/>
          <w:lang w:eastAsia="bg-BG"/>
        </w:rPr>
        <w:t xml:space="preserve"> </w:t>
      </w:r>
      <w:r w:rsidRPr="00E11222">
        <w:rPr>
          <w:rFonts w:ascii="Arial" w:hAnsi="Arial" w:cs="Arial"/>
          <w:i/>
          <w:sz w:val="24"/>
          <w:szCs w:val="24"/>
        </w:rPr>
        <w:t xml:space="preserve">/изм. </w:t>
      </w:r>
      <w:r w:rsidR="002B4A42" w:rsidRPr="00E11222">
        <w:rPr>
          <w:rFonts w:ascii="Arial" w:hAnsi="Arial" w:cs="Arial"/>
          <w:i/>
          <w:sz w:val="24"/>
          <w:szCs w:val="24"/>
        </w:rPr>
        <w:t xml:space="preserve">и доп. </w:t>
      </w:r>
      <w:r w:rsidRPr="00E11222">
        <w:rPr>
          <w:rFonts w:ascii="Arial" w:hAnsi="Arial" w:cs="Arial"/>
          <w:i/>
          <w:sz w:val="24"/>
          <w:szCs w:val="24"/>
        </w:rPr>
        <w:t xml:space="preserve">с Решение № 69/30.04.2020 г./ </w:t>
      </w:r>
      <w:r w:rsidRPr="00E11222">
        <w:rPr>
          <w:rFonts w:ascii="Arial" w:hAnsi="Arial" w:cs="Arial"/>
          <w:sz w:val="24"/>
          <w:szCs w:val="24"/>
        </w:rPr>
        <w:t>При заплащане с талон, водачът на автомобила е длъжен да се увери, че регистрационния номер на автомобила е точно този, за който желае да заплати.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(2)</w:t>
      </w:r>
      <w:r w:rsidRPr="00E11222">
        <w:rPr>
          <w:rFonts w:ascii="Arial" w:hAnsi="Arial" w:cs="Arial"/>
          <w:sz w:val="24"/>
          <w:szCs w:val="24"/>
          <w:lang w:eastAsia="bg-BG"/>
        </w:rPr>
        <w:t xml:space="preserve"> При заплащане със SMS, водачът на автомобилът е длъжен да изпрати кратко съобщение от мобилен телефон, следвайки точно указанията, изписани на указателните табели в зоната.</w:t>
      </w:r>
    </w:p>
    <w:p w:rsidR="00074AE3" w:rsidRPr="00E11222" w:rsidRDefault="00074AE3" w:rsidP="00074AE3">
      <w:pPr>
        <w:pStyle w:val="NoSpacing"/>
        <w:ind w:firstLine="708"/>
        <w:jc w:val="both"/>
        <w:rPr>
          <w:rFonts w:ascii="Arial" w:hAnsi="Arial" w:cs="Arial"/>
          <w:sz w:val="24"/>
          <w:szCs w:val="24"/>
        </w:rPr>
      </w:pPr>
      <w:r w:rsidRPr="00E11222">
        <w:rPr>
          <w:rFonts w:ascii="Arial" w:hAnsi="Arial" w:cs="Arial"/>
          <w:b/>
          <w:sz w:val="24"/>
          <w:szCs w:val="24"/>
        </w:rPr>
        <w:t>Чл. 13. (1)</w:t>
      </w:r>
      <w:r w:rsidRPr="00E11222">
        <w:rPr>
          <w:rFonts w:ascii="Arial" w:hAnsi="Arial" w:cs="Arial"/>
          <w:sz w:val="24"/>
          <w:szCs w:val="24"/>
        </w:rPr>
        <w:t xml:space="preserve"> На улици, площади, паркинги и други терени – общинска собственост, срещу заплащане може да се въвежда режим на платено паркиране „Индивидуално паркомясто“ за лек автомобил. </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r>
      <w:r w:rsidRPr="00E11222">
        <w:rPr>
          <w:rFonts w:ascii="Arial" w:hAnsi="Arial" w:cs="Arial"/>
          <w:b/>
          <w:sz w:val="24"/>
          <w:szCs w:val="24"/>
        </w:rPr>
        <w:t>(2)</w:t>
      </w:r>
      <w:r w:rsidRPr="00E11222">
        <w:rPr>
          <w:rFonts w:ascii="Arial" w:hAnsi="Arial" w:cs="Arial"/>
          <w:sz w:val="24"/>
          <w:szCs w:val="24"/>
        </w:rPr>
        <w:t xml:space="preserve"> Разрешените места за паркиране се сигнализират по разбираем начин, указващ, че паркомястото е платено за индивидуално паркиране. Сигнализирането и маркирането се извършва от ползвателя за негова сметка посредством съответния пътен знак и по желание с подвижна преносима табела. </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r>
      <w:r w:rsidRPr="00E11222">
        <w:rPr>
          <w:rFonts w:ascii="Arial" w:hAnsi="Arial" w:cs="Arial"/>
          <w:b/>
          <w:sz w:val="24"/>
          <w:szCs w:val="24"/>
        </w:rPr>
        <w:t>(3)</w:t>
      </w:r>
      <w:r w:rsidRPr="00E11222">
        <w:rPr>
          <w:rFonts w:ascii="Arial" w:hAnsi="Arial" w:cs="Arial"/>
          <w:sz w:val="24"/>
          <w:szCs w:val="24"/>
        </w:rPr>
        <w:t xml:space="preserve"> Не се издава разрешение, когато:</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t>1. искането се отнася за места, с въведени забрани за паркиране или</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t>2. е налице липса на градоустройствена възможност;</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t>3. искането се отнася за паркомясто, попадащо в зона по чл. 9 от настоящата наредба и в група от по-малко от три паркоместа, както и ако след издаването на разрешението в групата, остават по-малко от две паркоместа за паркиране на друго основание.</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r>
      <w:r w:rsidRPr="00E11222">
        <w:rPr>
          <w:rFonts w:ascii="Arial" w:hAnsi="Arial" w:cs="Arial"/>
          <w:b/>
          <w:sz w:val="24"/>
          <w:szCs w:val="24"/>
        </w:rPr>
        <w:t>(4)</w:t>
      </w:r>
      <w:r w:rsidRPr="00E11222">
        <w:rPr>
          <w:rFonts w:ascii="Arial" w:hAnsi="Arial" w:cs="Arial"/>
          <w:sz w:val="24"/>
          <w:szCs w:val="24"/>
        </w:rPr>
        <w:t xml:space="preserve"> Временно закриване на места за паркиране „Индивидуално паркомясто“, с цел провеждане на заявени по съответния ред в община Габрово мероприятия, се извършва със заповед на кмета на Община Габрово.</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r>
      <w:r w:rsidRPr="00E11222">
        <w:rPr>
          <w:rFonts w:ascii="Arial" w:hAnsi="Arial" w:cs="Arial"/>
          <w:b/>
          <w:sz w:val="24"/>
          <w:szCs w:val="24"/>
        </w:rPr>
        <w:t>(5)</w:t>
      </w:r>
      <w:r w:rsidRPr="00E11222">
        <w:rPr>
          <w:rFonts w:ascii="Arial" w:hAnsi="Arial" w:cs="Arial"/>
          <w:sz w:val="24"/>
          <w:szCs w:val="24"/>
        </w:rPr>
        <w:t xml:space="preserve"> Редът и условията за определяне на местата с режим на платено паркиране „Индивидуално паркомясто“ се утвърждават със заповед на кмета на Община Габрово.</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r>
      <w:r w:rsidRPr="00E11222">
        <w:rPr>
          <w:rFonts w:ascii="Arial" w:hAnsi="Arial" w:cs="Arial"/>
          <w:b/>
          <w:sz w:val="24"/>
          <w:szCs w:val="24"/>
        </w:rPr>
        <w:t>(6)</w:t>
      </w:r>
      <w:r w:rsidRPr="00E11222">
        <w:rPr>
          <w:rFonts w:ascii="Arial" w:hAnsi="Arial" w:cs="Arial"/>
          <w:sz w:val="24"/>
          <w:szCs w:val="24"/>
        </w:rPr>
        <w:t xml:space="preserve"> В рамките на работното време на зоните за платено паркиране при регистриране на паркирано в нарушение ППС на паркомясто, обозначено с неподвижна маркировка в режим „Индивидуално паркомясто“, в следствие на подаден сигнал от титуляра на правото по ал. 1, паркираното в нарушение ППС може да бъде преместено принудително по реда на чл. 41 и следващите от настоящата наредба, като водачът или собственикът на ППС заплаща разходите по принудителното преместване и отговорното пазене на специализиран паркинг.</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r>
      <w:r w:rsidRPr="00E11222">
        <w:rPr>
          <w:rFonts w:ascii="Arial" w:hAnsi="Arial" w:cs="Arial"/>
          <w:b/>
          <w:sz w:val="24"/>
          <w:szCs w:val="24"/>
        </w:rPr>
        <w:t>(7)</w:t>
      </w:r>
      <w:r w:rsidRPr="00E11222">
        <w:rPr>
          <w:rFonts w:ascii="Arial" w:hAnsi="Arial" w:cs="Arial"/>
          <w:sz w:val="24"/>
          <w:szCs w:val="24"/>
        </w:rPr>
        <w:t xml:space="preserve"> Цена на паркомясто в режим на платено паркиране „Индивидуално паркомясто“ се определя с решение на Общински съвет – Габрово.</w:t>
      </w:r>
    </w:p>
    <w:p w:rsidR="00074AE3" w:rsidRPr="00E11222" w:rsidRDefault="00074AE3" w:rsidP="00074AE3">
      <w:pPr>
        <w:pStyle w:val="NoSpacing"/>
        <w:ind w:firstLine="708"/>
        <w:jc w:val="both"/>
        <w:rPr>
          <w:rFonts w:ascii="Arial" w:hAnsi="Arial" w:cs="Arial"/>
          <w:sz w:val="24"/>
          <w:szCs w:val="24"/>
        </w:rPr>
      </w:pPr>
      <w:r w:rsidRPr="00E11222">
        <w:rPr>
          <w:rFonts w:ascii="Arial" w:hAnsi="Arial" w:cs="Arial"/>
          <w:b/>
          <w:sz w:val="24"/>
          <w:szCs w:val="24"/>
        </w:rPr>
        <w:t>Чл. 14. (1)</w:t>
      </w:r>
      <w:r w:rsidRPr="00E11222">
        <w:rPr>
          <w:rFonts w:ascii="Arial" w:hAnsi="Arial" w:cs="Arial"/>
          <w:sz w:val="24"/>
          <w:szCs w:val="24"/>
        </w:rPr>
        <w:t xml:space="preserve"> На улици, площади, паркинги и други терени – общинска собственост може да се въвежда режим на паркиране „Служебен абонамент“, срещу заплащане от собственици, ползватели и/или наематели на нежилищни имоти.</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r>
      <w:r w:rsidRPr="00E11222">
        <w:rPr>
          <w:rFonts w:ascii="Arial" w:hAnsi="Arial" w:cs="Arial"/>
          <w:b/>
          <w:sz w:val="24"/>
          <w:szCs w:val="24"/>
        </w:rPr>
        <w:t>(2)</w:t>
      </w:r>
      <w:r w:rsidRPr="00E11222">
        <w:rPr>
          <w:rFonts w:ascii="Arial" w:hAnsi="Arial" w:cs="Arial"/>
          <w:sz w:val="24"/>
          <w:szCs w:val="24"/>
        </w:rPr>
        <w:t xml:space="preserve"> Разрешените места за паркиране се сигнализират по разбираем начин, указващ че паркомястото е платено за „Служебен абонамент“. Сигнализирането и маркирането се извършва от ползвателя за негова сметка посредством съответния пътен знак и по желание с подвижна преносима табела.  </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r>
      <w:r w:rsidRPr="00E11222">
        <w:rPr>
          <w:rFonts w:ascii="Arial" w:hAnsi="Arial" w:cs="Arial"/>
          <w:b/>
          <w:sz w:val="24"/>
          <w:szCs w:val="24"/>
        </w:rPr>
        <w:t>(3)</w:t>
      </w:r>
      <w:r w:rsidRPr="00E11222">
        <w:rPr>
          <w:rFonts w:ascii="Arial" w:hAnsi="Arial" w:cs="Arial"/>
          <w:sz w:val="24"/>
          <w:szCs w:val="24"/>
        </w:rPr>
        <w:t xml:space="preserve"> Не се издава разрешение, когато:</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t>1. искането се отнася за места, с въведени забрани за паркиране или</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t>2. е налице липса на градоустройствена възможност;</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t>3. искането се отнася за паркомясто, попадащо в зона по чл. 9 от настоящата наредба и в група от по-малко от три паркоместа, както и ако след издаването на разрешението в групата, остават по-малко от две паркоместа за паркиране на друго основание.</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lastRenderedPageBreak/>
        <w:tab/>
      </w:r>
      <w:r w:rsidRPr="00E11222">
        <w:rPr>
          <w:rFonts w:ascii="Arial" w:hAnsi="Arial" w:cs="Arial"/>
          <w:b/>
          <w:sz w:val="24"/>
          <w:szCs w:val="24"/>
        </w:rPr>
        <w:t>(4)</w:t>
      </w:r>
      <w:r w:rsidRPr="00E11222">
        <w:rPr>
          <w:rFonts w:ascii="Arial" w:hAnsi="Arial" w:cs="Arial"/>
          <w:sz w:val="24"/>
          <w:szCs w:val="24"/>
        </w:rPr>
        <w:t xml:space="preserve"> Временно закриване на места за паркиране в режим на „Служебен абонамент“, с цел провеждане на заявени по съответния ред в Община Габрово мероприятия, се извършва със заповед на кмета на Община Габрово.</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r>
      <w:r w:rsidRPr="00E11222">
        <w:rPr>
          <w:rFonts w:ascii="Arial" w:hAnsi="Arial" w:cs="Arial"/>
          <w:b/>
          <w:sz w:val="24"/>
          <w:szCs w:val="24"/>
        </w:rPr>
        <w:t>(5)</w:t>
      </w:r>
      <w:r w:rsidRPr="00E11222">
        <w:rPr>
          <w:rFonts w:ascii="Arial" w:hAnsi="Arial" w:cs="Arial"/>
          <w:sz w:val="24"/>
          <w:szCs w:val="24"/>
        </w:rPr>
        <w:t xml:space="preserve"> Редът и условията за определяне на местата с режим на платено паркиране „Служебен абонамент“ се утвърждават със заповед на кмета на Община Габрово.</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r>
      <w:r w:rsidRPr="00E11222">
        <w:rPr>
          <w:rFonts w:ascii="Arial" w:hAnsi="Arial" w:cs="Arial"/>
          <w:b/>
          <w:sz w:val="24"/>
          <w:szCs w:val="24"/>
        </w:rPr>
        <w:t>(6)</w:t>
      </w:r>
      <w:r w:rsidRPr="00E11222">
        <w:rPr>
          <w:rFonts w:ascii="Arial" w:hAnsi="Arial" w:cs="Arial"/>
          <w:sz w:val="24"/>
          <w:szCs w:val="24"/>
        </w:rPr>
        <w:t xml:space="preserve"> В рамките на работното време на зоните за платено паркиране при регистриране на паркирано в нарушение ППС на паркомясто, обозначено с неподвижна маркировка в режим „Служебен абонамент“, в следствие на подаден сигнал от титуляра на правото по ал. 1, паркираното в нарушение ППС може да бъде преместено принудително по реда на чл. 41 и следващите от настоящата наредба, като водачът или собственикът на ППС заплаща разходите по принудителното преместване и отговорното пазене на специализиран паркинг.</w:t>
      </w:r>
    </w:p>
    <w:p w:rsidR="00074AE3" w:rsidRPr="00E11222" w:rsidRDefault="00074AE3" w:rsidP="00074AE3">
      <w:pPr>
        <w:pStyle w:val="NoSpacing"/>
        <w:jc w:val="both"/>
        <w:rPr>
          <w:rFonts w:ascii="Arial" w:hAnsi="Arial" w:cs="Arial"/>
          <w:sz w:val="24"/>
          <w:szCs w:val="24"/>
        </w:rPr>
      </w:pPr>
      <w:r w:rsidRPr="00E11222">
        <w:rPr>
          <w:rFonts w:ascii="Arial" w:hAnsi="Arial" w:cs="Arial"/>
          <w:sz w:val="24"/>
          <w:szCs w:val="24"/>
        </w:rPr>
        <w:tab/>
      </w:r>
      <w:r w:rsidRPr="00E11222">
        <w:rPr>
          <w:rFonts w:ascii="Arial" w:hAnsi="Arial" w:cs="Arial"/>
          <w:b/>
          <w:sz w:val="24"/>
          <w:szCs w:val="24"/>
        </w:rPr>
        <w:t>(7)</w:t>
      </w:r>
      <w:r w:rsidRPr="00E11222">
        <w:rPr>
          <w:rFonts w:ascii="Arial" w:hAnsi="Arial" w:cs="Arial"/>
          <w:sz w:val="24"/>
          <w:szCs w:val="24"/>
        </w:rPr>
        <w:t xml:space="preserve"> Цена на паркомясто в режим на платено паркиране "Служебен абонамент"  се определя с решение на Общински съвет – Габрово.</w:t>
      </w:r>
    </w:p>
    <w:p w:rsidR="00E13E80" w:rsidRPr="00E11222" w:rsidRDefault="00E13E80" w:rsidP="003425CA">
      <w:pPr>
        <w:pStyle w:val="NoSpacing"/>
        <w:jc w:val="both"/>
        <w:rPr>
          <w:rFonts w:ascii="Arial" w:hAnsi="Arial" w:cs="Arial"/>
          <w:sz w:val="24"/>
        </w:rPr>
      </w:pPr>
      <w:r w:rsidRPr="00E11222">
        <w:rPr>
          <w:rFonts w:ascii="Arial" w:hAnsi="Arial" w:cs="Arial"/>
          <w:b/>
          <w:sz w:val="24"/>
          <w:szCs w:val="24"/>
        </w:rPr>
        <w:tab/>
      </w:r>
      <w:r w:rsidR="00074AE3" w:rsidRPr="00E11222">
        <w:rPr>
          <w:rFonts w:ascii="Arial" w:hAnsi="Arial" w:cs="Arial"/>
          <w:b/>
          <w:sz w:val="24"/>
          <w:szCs w:val="24"/>
        </w:rPr>
        <w:t>Чл. 15. (1)</w:t>
      </w:r>
      <w:r w:rsidR="00074AE3" w:rsidRPr="00E11222">
        <w:rPr>
          <w:rFonts w:ascii="Arial" w:hAnsi="Arial" w:cs="Arial"/>
          <w:sz w:val="24"/>
          <w:szCs w:val="24"/>
        </w:rPr>
        <w:t xml:space="preserve"> </w:t>
      </w:r>
      <w:r w:rsidR="00801743" w:rsidRPr="00E11222">
        <w:rPr>
          <w:rFonts w:ascii="Arial" w:hAnsi="Arial" w:cs="Arial"/>
          <w:i/>
          <w:sz w:val="24"/>
          <w:szCs w:val="24"/>
        </w:rPr>
        <w:t>/изм.</w:t>
      </w:r>
      <w:r w:rsidRPr="00E11222">
        <w:rPr>
          <w:rFonts w:ascii="Arial" w:hAnsi="Arial" w:cs="Arial"/>
          <w:i/>
          <w:sz w:val="24"/>
          <w:szCs w:val="24"/>
        </w:rPr>
        <w:t xml:space="preserve"> с Решение № 44/25.02.2021 г./ </w:t>
      </w:r>
      <w:r w:rsidRPr="00E11222">
        <w:rPr>
          <w:rFonts w:ascii="Arial" w:hAnsi="Arial" w:cs="Arial"/>
          <w:sz w:val="24"/>
          <w:szCs w:val="24"/>
        </w:rPr>
        <w:t>Въвежда се режим на паркиране на МПС „МЕСЕЧЕН АБОНАМЕНТ“, като лицето заплатило за същия, може да паркира неограничен брой пъти и за неограничено време в зоните по чл. 9 от настоящата Наредба. Цената на месечния абонамент се определя от Общинския</w:t>
      </w:r>
      <w:r w:rsidRPr="00E11222">
        <w:t xml:space="preserve"> </w:t>
      </w:r>
      <w:r w:rsidRPr="00E11222">
        <w:rPr>
          <w:rFonts w:ascii="Arial" w:hAnsi="Arial" w:cs="Arial"/>
          <w:sz w:val="24"/>
        </w:rPr>
        <w:t>съвет.</w:t>
      </w:r>
    </w:p>
    <w:p w:rsidR="00E13E80" w:rsidRPr="00E11222" w:rsidRDefault="00E13E80" w:rsidP="00E13E80">
      <w:pPr>
        <w:pStyle w:val="NoSpacing"/>
        <w:ind w:firstLine="708"/>
        <w:jc w:val="both"/>
        <w:rPr>
          <w:rFonts w:ascii="Arial" w:hAnsi="Arial" w:cs="Arial"/>
          <w:sz w:val="24"/>
          <w:szCs w:val="24"/>
        </w:rPr>
      </w:pPr>
      <w:r w:rsidRPr="00E11222">
        <w:rPr>
          <w:rFonts w:ascii="Arial" w:hAnsi="Arial" w:cs="Arial"/>
          <w:b/>
          <w:sz w:val="24"/>
          <w:szCs w:val="24"/>
          <w:lang w:eastAsia="bg-BG"/>
        </w:rPr>
        <w:t>(2)</w:t>
      </w:r>
      <w:r w:rsidRPr="00E11222">
        <w:rPr>
          <w:rFonts w:ascii="Arial" w:hAnsi="Arial" w:cs="Arial"/>
          <w:sz w:val="24"/>
          <w:szCs w:val="24"/>
          <w:lang w:eastAsia="bg-BG"/>
        </w:rPr>
        <w:t xml:space="preserve"> </w:t>
      </w:r>
      <w:r w:rsidRPr="00E11222">
        <w:rPr>
          <w:rFonts w:ascii="Arial" w:hAnsi="Arial" w:cs="Arial"/>
          <w:i/>
          <w:sz w:val="24"/>
          <w:szCs w:val="24"/>
        </w:rPr>
        <w:t>/нова - Решение № 44/25.02.2021 г</w:t>
      </w:r>
      <w:r w:rsidRPr="00E11222">
        <w:rPr>
          <w:rFonts w:ascii="Arial" w:hAnsi="Arial" w:cs="Arial"/>
          <w:sz w:val="24"/>
          <w:szCs w:val="24"/>
        </w:rPr>
        <w:t>./ Въвежда се режим на паркиране на МПС „МЕСЕЧЕН АБОНАМЕНТ ЗА РАЙОН“, като лицето заплатило за същия, може да паркира неограничен брой пъти и за неограничено време в зоните по чл. 9 от настоящата Наредба, попадащи в рамките на един избран от него район, от районите за платено и безплатно паркиране, определени от Общински съвет Габрово. Цената на месечния абонамент се определя от Общинския съвет.</w:t>
      </w:r>
    </w:p>
    <w:p w:rsidR="00FD47DD" w:rsidRPr="00E11222" w:rsidRDefault="00074AE3" w:rsidP="00074AE3">
      <w:pPr>
        <w:pStyle w:val="NoSpacing"/>
        <w:ind w:firstLine="708"/>
        <w:jc w:val="both"/>
        <w:rPr>
          <w:rFonts w:ascii="Arial" w:eastAsia="Times New Roman" w:hAnsi="Arial" w:cs="Arial"/>
          <w:bCs/>
          <w:sz w:val="24"/>
          <w:szCs w:val="24"/>
          <w:lang w:eastAsia="bg-BG"/>
        </w:rPr>
      </w:pPr>
      <w:r w:rsidRPr="00E11222">
        <w:rPr>
          <w:rFonts w:ascii="Arial" w:hAnsi="Arial" w:cs="Arial"/>
          <w:b/>
          <w:sz w:val="24"/>
          <w:szCs w:val="24"/>
          <w:lang w:eastAsia="bg-BG"/>
        </w:rPr>
        <w:t>(</w:t>
      </w:r>
      <w:r w:rsidR="00E13E80" w:rsidRPr="00E11222">
        <w:rPr>
          <w:rFonts w:ascii="Arial" w:hAnsi="Arial" w:cs="Arial"/>
          <w:b/>
          <w:sz w:val="24"/>
          <w:szCs w:val="24"/>
          <w:lang w:eastAsia="bg-BG"/>
        </w:rPr>
        <w:t>3</w:t>
      </w:r>
      <w:r w:rsidRPr="00E11222">
        <w:rPr>
          <w:rFonts w:ascii="Arial" w:hAnsi="Arial" w:cs="Arial"/>
          <w:b/>
          <w:sz w:val="24"/>
          <w:szCs w:val="24"/>
          <w:lang w:eastAsia="bg-BG"/>
        </w:rPr>
        <w:t>)</w:t>
      </w:r>
      <w:r w:rsidRPr="00E11222">
        <w:rPr>
          <w:rFonts w:ascii="Arial" w:hAnsi="Arial" w:cs="Arial"/>
          <w:sz w:val="24"/>
          <w:szCs w:val="24"/>
          <w:lang w:eastAsia="bg-BG"/>
        </w:rPr>
        <w:t xml:space="preserve"> </w:t>
      </w:r>
      <w:r w:rsidR="00801743" w:rsidRPr="00E11222">
        <w:rPr>
          <w:rFonts w:ascii="Arial" w:hAnsi="Arial" w:cs="Arial"/>
          <w:i/>
          <w:sz w:val="24"/>
          <w:szCs w:val="24"/>
        </w:rPr>
        <w:t>/предишна ал. 2 -</w:t>
      </w:r>
      <w:r w:rsidR="00E13E80" w:rsidRPr="00E11222">
        <w:rPr>
          <w:rFonts w:ascii="Arial" w:hAnsi="Arial" w:cs="Arial"/>
          <w:i/>
          <w:sz w:val="24"/>
          <w:szCs w:val="24"/>
        </w:rPr>
        <w:t xml:space="preserve"> </w:t>
      </w:r>
      <w:r w:rsidR="00FD47DD" w:rsidRPr="00E11222">
        <w:rPr>
          <w:rFonts w:ascii="Arial" w:hAnsi="Arial" w:cs="Arial"/>
          <w:i/>
          <w:sz w:val="24"/>
          <w:szCs w:val="24"/>
        </w:rPr>
        <w:t xml:space="preserve">изм. и доп. с </w:t>
      </w:r>
      <w:r w:rsidR="00E13E80" w:rsidRPr="00E11222">
        <w:rPr>
          <w:rFonts w:ascii="Arial" w:hAnsi="Arial" w:cs="Arial"/>
          <w:i/>
          <w:sz w:val="24"/>
          <w:szCs w:val="24"/>
        </w:rPr>
        <w:t>Решение № 44/25.02.2021 г</w:t>
      </w:r>
      <w:r w:rsidR="00E13E80" w:rsidRPr="00E11222">
        <w:rPr>
          <w:rFonts w:ascii="Arial" w:hAnsi="Arial" w:cs="Arial"/>
          <w:sz w:val="24"/>
          <w:szCs w:val="24"/>
        </w:rPr>
        <w:t xml:space="preserve">./ </w:t>
      </w:r>
      <w:r w:rsidR="00FD47DD" w:rsidRPr="00E11222">
        <w:rPr>
          <w:rFonts w:ascii="Arial" w:eastAsia="Times New Roman" w:hAnsi="Arial" w:cs="Arial"/>
          <w:sz w:val="24"/>
          <w:szCs w:val="24"/>
        </w:rPr>
        <w:t>Редът и условията, регламентиращи режима на паркиране по ал. 1 и ал. 2 се определят със заповед на кмета на Община Габрово.</w:t>
      </w:r>
    </w:p>
    <w:p w:rsidR="00074AE3" w:rsidRPr="00E11222" w:rsidRDefault="00074AE3" w:rsidP="00074AE3">
      <w:pPr>
        <w:pStyle w:val="NoSpacing"/>
        <w:ind w:firstLine="708"/>
        <w:jc w:val="both"/>
        <w:rPr>
          <w:rFonts w:ascii="Arial" w:hAnsi="Arial" w:cs="Arial"/>
          <w:sz w:val="24"/>
          <w:szCs w:val="24"/>
          <w:shd w:val="clear" w:color="auto" w:fill="FFFFFF"/>
        </w:rPr>
      </w:pPr>
      <w:r w:rsidRPr="00E11222">
        <w:rPr>
          <w:rFonts w:ascii="Arial" w:hAnsi="Arial" w:cs="Arial"/>
          <w:b/>
          <w:sz w:val="24"/>
          <w:szCs w:val="24"/>
          <w:lang w:eastAsia="bg-BG"/>
        </w:rPr>
        <w:t>Чл. 16.</w:t>
      </w:r>
      <w:r w:rsidRPr="00E11222">
        <w:rPr>
          <w:rFonts w:ascii="Arial" w:hAnsi="Arial" w:cs="Arial"/>
          <w:sz w:val="24"/>
          <w:szCs w:val="24"/>
          <w:lang w:eastAsia="bg-BG"/>
        </w:rPr>
        <w:t xml:space="preserve"> </w:t>
      </w:r>
      <w:r w:rsidRPr="00E11222">
        <w:rPr>
          <w:rFonts w:ascii="Arial" w:hAnsi="Arial" w:cs="Arial"/>
          <w:b/>
          <w:sz w:val="24"/>
          <w:szCs w:val="24"/>
          <w:lang w:eastAsia="bg-BG"/>
        </w:rPr>
        <w:t>(1)</w:t>
      </w:r>
      <w:r w:rsidRPr="00E11222">
        <w:rPr>
          <w:rFonts w:ascii="Arial" w:hAnsi="Arial" w:cs="Arial"/>
          <w:sz w:val="24"/>
          <w:szCs w:val="24"/>
          <w:lang w:eastAsia="bg-BG"/>
        </w:rPr>
        <w:t xml:space="preserve"> Управлението на зоните за платено паркиране се осъществява от специализираното звено на общината или на юридическото лице отговарящо на условията на чл. 99, ал. 3 от ЗДвП.</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(2)</w:t>
      </w:r>
      <w:r w:rsidRPr="00E11222">
        <w:rPr>
          <w:rFonts w:ascii="Arial" w:hAnsi="Arial" w:cs="Arial"/>
          <w:sz w:val="24"/>
          <w:szCs w:val="24"/>
          <w:lang w:eastAsia="bg-BG"/>
        </w:rPr>
        <w:t xml:space="preserve"> Дейностите по ал. 1 се осъществяват на основание заповед, издадена от кмета на Община Габрово и/или въз основа на договор с външен изпълнител след изпълнена процедура по възлагане на обществена поръчка.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17.</w:t>
      </w:r>
      <w:r w:rsidRPr="00E11222">
        <w:rPr>
          <w:rFonts w:ascii="Arial" w:hAnsi="Arial" w:cs="Arial"/>
          <w:sz w:val="24"/>
          <w:szCs w:val="24"/>
          <w:lang w:eastAsia="bg-BG"/>
        </w:rPr>
        <w:t xml:space="preserve"> Не се допуска в зона за платено паркиране:</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1. Нарушения на правилата за движение, регламентирани в ЗДвП и свързаните с него подзаконови нормативни разпоредби.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2. Паркиране в нарушение на правилата за паркиране, регламентиращи конкретната зона, както и указанията на персонала, обслужващ зоната.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3. Паркиране извън обозначените места за паркиране или по начин, засягащ очертанията на мястото за паркиране и/или съседно място.</w:t>
      </w:r>
    </w:p>
    <w:p w:rsidR="00074AE3" w:rsidRPr="00E11222" w:rsidRDefault="00074AE3" w:rsidP="00074AE3">
      <w:pPr>
        <w:pStyle w:val="NoSpacing"/>
        <w:jc w:val="both"/>
        <w:rPr>
          <w:rFonts w:ascii="Arial" w:hAnsi="Arial" w:cs="Arial"/>
          <w:sz w:val="24"/>
          <w:szCs w:val="24"/>
        </w:rPr>
      </w:pP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РАЗДЕЛ ІІІ</w:t>
      </w: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Право на локално преференциално платено паркиране на лек автомобил на живущите в зоните за почасово платено паркиране</w:t>
      </w:r>
    </w:p>
    <w:p w:rsidR="00074AE3" w:rsidRPr="00E11222" w:rsidRDefault="00074AE3" w:rsidP="00074AE3">
      <w:pPr>
        <w:pStyle w:val="NoSpacing"/>
        <w:jc w:val="both"/>
        <w:rPr>
          <w:rFonts w:ascii="Arial" w:hAnsi="Arial" w:cs="Arial"/>
          <w:sz w:val="24"/>
          <w:szCs w:val="24"/>
        </w:rPr>
      </w:pPr>
    </w:p>
    <w:p w:rsidR="00C010AB" w:rsidRPr="00E11222" w:rsidRDefault="00074AE3" w:rsidP="00C010AB">
      <w:pPr>
        <w:autoSpaceDE w:val="0"/>
        <w:autoSpaceDN w:val="0"/>
        <w:adjustRightInd w:val="0"/>
        <w:ind w:firstLine="708"/>
        <w:jc w:val="both"/>
        <w:rPr>
          <w:rFonts w:ascii="Arial" w:hAnsi="Arial" w:cs="Arial"/>
          <w:sz w:val="24"/>
          <w:szCs w:val="24"/>
        </w:rPr>
      </w:pPr>
      <w:r w:rsidRPr="00E11222">
        <w:rPr>
          <w:rFonts w:ascii="Arial" w:hAnsi="Arial" w:cs="Arial"/>
          <w:b/>
          <w:sz w:val="24"/>
          <w:szCs w:val="24"/>
          <w:lang w:eastAsia="bg-BG"/>
        </w:rPr>
        <w:t>Чл. 18.</w:t>
      </w:r>
      <w:r w:rsidRPr="00E11222">
        <w:rPr>
          <w:rFonts w:ascii="Arial" w:hAnsi="Arial" w:cs="Arial"/>
          <w:sz w:val="24"/>
          <w:szCs w:val="24"/>
          <w:lang w:eastAsia="bg-BG"/>
        </w:rPr>
        <w:t xml:space="preserve"> </w:t>
      </w:r>
      <w:r w:rsidR="00C010AB" w:rsidRPr="00E11222">
        <w:rPr>
          <w:rFonts w:ascii="Arial" w:hAnsi="Arial" w:cs="Arial"/>
          <w:i/>
          <w:sz w:val="24"/>
          <w:szCs w:val="24"/>
        </w:rPr>
        <w:t xml:space="preserve">/изм. и доп. с Решение № 69/30.04.2020 г./ </w:t>
      </w:r>
      <w:r w:rsidR="00C010AB" w:rsidRPr="00E11222">
        <w:rPr>
          <w:rFonts w:ascii="Arial" w:hAnsi="Arial" w:cs="Arial"/>
          <w:sz w:val="24"/>
          <w:szCs w:val="24"/>
        </w:rPr>
        <w:t>Лек автомобил, чийто ползвател е от домакинството (по смисъла на § 1, т. 2 от ДР на ДОПК) на собственик, ползвател или наемател на обособен жилищен имот, попадащ в определен от Общински съвет – Габрово район за платено и безплатно паркиране, и е с настоящ адрес, идентичен с адреса на жилищния имот има право на локално преференциално платено паркиране в зоните за платено паркиране в района</w:t>
      </w:r>
      <w:r w:rsidR="002B4A42" w:rsidRPr="00E11222">
        <w:rPr>
          <w:rFonts w:ascii="Arial" w:hAnsi="Arial" w:cs="Arial"/>
          <w:sz w:val="24"/>
          <w:szCs w:val="24"/>
        </w:rPr>
        <w:t>,</w:t>
      </w:r>
      <w:r w:rsidR="00C010AB" w:rsidRPr="00E11222">
        <w:rPr>
          <w:rFonts w:ascii="Arial" w:hAnsi="Arial" w:cs="Arial"/>
          <w:sz w:val="24"/>
          <w:szCs w:val="24"/>
        </w:rPr>
        <w:t xml:space="preserve"> при условията на настоящия раздел.</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lastRenderedPageBreak/>
        <w:t>Чл. 19.</w:t>
      </w:r>
      <w:r w:rsidRPr="00E11222">
        <w:rPr>
          <w:rFonts w:ascii="Arial" w:hAnsi="Arial" w:cs="Arial"/>
          <w:sz w:val="24"/>
          <w:szCs w:val="24"/>
          <w:lang w:eastAsia="bg-BG"/>
        </w:rPr>
        <w:t xml:space="preserve"> Правото по предходния член се предоставя на физически лица, които управляват лек автомобил по силата на право на собственост, или на правно основание, различно от правото на собственост, и са с настоящ адрес, идентичен с адреса на обособения жилищен имот, който използват за жилищни нужди.</w:t>
      </w:r>
    </w:p>
    <w:p w:rsidR="009553FF" w:rsidRPr="00E11222" w:rsidRDefault="00C010AB" w:rsidP="002B4A42">
      <w:pPr>
        <w:jc w:val="both"/>
        <w:rPr>
          <w:rFonts w:ascii="Arial" w:hAnsi="Arial" w:cs="Arial"/>
          <w:sz w:val="24"/>
          <w:szCs w:val="24"/>
        </w:rPr>
      </w:pPr>
      <w:r w:rsidRPr="00E11222">
        <w:rPr>
          <w:rFonts w:ascii="Arial" w:hAnsi="Arial" w:cs="Arial"/>
          <w:b/>
          <w:sz w:val="24"/>
          <w:szCs w:val="24"/>
          <w:lang w:eastAsia="bg-BG"/>
        </w:rPr>
        <w:tab/>
      </w:r>
      <w:r w:rsidR="00074AE3" w:rsidRPr="00E11222">
        <w:rPr>
          <w:rFonts w:ascii="Arial" w:hAnsi="Arial" w:cs="Arial"/>
          <w:b/>
          <w:sz w:val="24"/>
          <w:szCs w:val="24"/>
          <w:lang w:eastAsia="bg-BG"/>
        </w:rPr>
        <w:t>Чл. 20.</w:t>
      </w:r>
      <w:r w:rsidR="00074AE3" w:rsidRPr="00E11222">
        <w:rPr>
          <w:rFonts w:ascii="Arial" w:hAnsi="Arial" w:cs="Arial"/>
          <w:sz w:val="24"/>
          <w:szCs w:val="24"/>
          <w:lang w:eastAsia="bg-BG"/>
        </w:rPr>
        <w:t xml:space="preserve"> </w:t>
      </w:r>
      <w:r w:rsidRPr="00E11222">
        <w:rPr>
          <w:rFonts w:ascii="Arial" w:hAnsi="Arial" w:cs="Arial"/>
          <w:i/>
          <w:sz w:val="24"/>
          <w:szCs w:val="24"/>
        </w:rPr>
        <w:t xml:space="preserve">/изм. </w:t>
      </w:r>
      <w:r w:rsidR="002B4A42" w:rsidRPr="00E11222">
        <w:rPr>
          <w:rFonts w:ascii="Arial" w:hAnsi="Arial" w:cs="Arial"/>
          <w:i/>
          <w:sz w:val="24"/>
          <w:szCs w:val="24"/>
        </w:rPr>
        <w:t xml:space="preserve">и доп. </w:t>
      </w:r>
      <w:r w:rsidRPr="00E11222">
        <w:rPr>
          <w:rFonts w:ascii="Arial" w:hAnsi="Arial" w:cs="Arial"/>
          <w:i/>
          <w:sz w:val="24"/>
          <w:szCs w:val="24"/>
        </w:rPr>
        <w:t>с Решение № 69/30.04.2020 г./</w:t>
      </w:r>
      <w:r w:rsidR="009553FF" w:rsidRPr="00E11222">
        <w:rPr>
          <w:rFonts w:ascii="Arial" w:hAnsi="Arial" w:cs="Arial"/>
          <w:i/>
          <w:sz w:val="24"/>
          <w:szCs w:val="24"/>
        </w:rPr>
        <w:t xml:space="preserve"> </w:t>
      </w:r>
      <w:r w:rsidR="009553FF" w:rsidRPr="00E11222">
        <w:rPr>
          <w:rFonts w:ascii="Arial" w:hAnsi="Arial" w:cs="Arial"/>
          <w:b/>
          <w:sz w:val="24"/>
          <w:szCs w:val="24"/>
          <w:lang w:eastAsia="bg-BG"/>
        </w:rPr>
        <w:t>(1)</w:t>
      </w:r>
      <w:r w:rsidR="009553FF" w:rsidRPr="00E11222">
        <w:rPr>
          <w:rFonts w:ascii="Arial" w:hAnsi="Arial" w:cs="Arial"/>
          <w:sz w:val="24"/>
          <w:szCs w:val="24"/>
          <w:lang w:eastAsia="bg-BG"/>
        </w:rPr>
        <w:t xml:space="preserve"> </w:t>
      </w:r>
      <w:r w:rsidR="009553FF" w:rsidRPr="00E11222">
        <w:rPr>
          <w:rFonts w:ascii="Arial" w:hAnsi="Arial" w:cs="Arial"/>
          <w:sz w:val="24"/>
          <w:szCs w:val="24"/>
        </w:rPr>
        <w:t>Правото на локално преференциално платено паркиране се установява с електронен талон, който се издава, активира, анулира и контролира от Община Габрово по ред и при условия, определени със Заповед на кмета на общината.</w:t>
      </w:r>
    </w:p>
    <w:p w:rsidR="009553FF" w:rsidRPr="00E11222" w:rsidRDefault="009553FF" w:rsidP="009553FF">
      <w:pPr>
        <w:autoSpaceDE w:val="0"/>
        <w:autoSpaceDN w:val="0"/>
        <w:adjustRightInd w:val="0"/>
        <w:jc w:val="both"/>
        <w:rPr>
          <w:rFonts w:ascii="Arial" w:hAnsi="Arial" w:cs="Arial"/>
          <w:sz w:val="24"/>
          <w:szCs w:val="24"/>
        </w:rPr>
      </w:pPr>
      <w:r w:rsidRPr="00E11222">
        <w:rPr>
          <w:rFonts w:ascii="Arial" w:hAnsi="Arial" w:cs="Arial"/>
          <w:sz w:val="24"/>
          <w:szCs w:val="24"/>
        </w:rPr>
        <w:tab/>
      </w:r>
      <w:r w:rsidRPr="00E11222">
        <w:rPr>
          <w:rFonts w:ascii="Arial" w:hAnsi="Arial" w:cs="Arial"/>
          <w:b/>
          <w:sz w:val="24"/>
          <w:szCs w:val="24"/>
          <w:lang w:eastAsia="bg-BG"/>
        </w:rPr>
        <w:t>(2)</w:t>
      </w:r>
      <w:r w:rsidRPr="00E11222">
        <w:rPr>
          <w:rFonts w:ascii="Arial" w:hAnsi="Arial" w:cs="Arial"/>
          <w:sz w:val="24"/>
          <w:szCs w:val="24"/>
          <w:lang w:eastAsia="bg-BG"/>
        </w:rPr>
        <w:t xml:space="preserve"> </w:t>
      </w:r>
      <w:r w:rsidRPr="00E11222">
        <w:rPr>
          <w:rFonts w:ascii="Arial" w:hAnsi="Arial" w:cs="Arial"/>
          <w:i/>
          <w:sz w:val="24"/>
          <w:szCs w:val="24"/>
          <w:lang w:eastAsia="bg-BG"/>
        </w:rPr>
        <w:t>/</w:t>
      </w:r>
      <w:r w:rsidRPr="00E11222">
        <w:rPr>
          <w:rFonts w:ascii="Arial" w:hAnsi="Arial" w:cs="Arial"/>
          <w:i/>
          <w:sz w:val="24"/>
          <w:szCs w:val="24"/>
        </w:rPr>
        <w:t xml:space="preserve">нова - Решение № 69/30.04.2020 г./ </w:t>
      </w:r>
      <w:r w:rsidRPr="00E11222">
        <w:rPr>
          <w:rFonts w:ascii="Arial" w:hAnsi="Arial" w:cs="Arial"/>
          <w:sz w:val="24"/>
          <w:szCs w:val="24"/>
        </w:rPr>
        <w:t xml:space="preserve">За всеки самостоятелен жилищен обект може да бъде издаден само един </w:t>
      </w:r>
      <w:r w:rsidR="002B4A42" w:rsidRPr="00E11222">
        <w:rPr>
          <w:rFonts w:ascii="Arial" w:hAnsi="Arial" w:cs="Arial"/>
          <w:sz w:val="24"/>
          <w:szCs w:val="24"/>
        </w:rPr>
        <w:t>брой талон по настоящия раздел.</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21.</w:t>
      </w:r>
      <w:r w:rsidRPr="00E11222">
        <w:rPr>
          <w:rFonts w:ascii="Arial" w:hAnsi="Arial" w:cs="Arial"/>
          <w:sz w:val="24"/>
          <w:szCs w:val="24"/>
          <w:lang w:eastAsia="bg-BG"/>
        </w:rPr>
        <w:t xml:space="preserve"> </w:t>
      </w:r>
      <w:r w:rsidR="009553FF" w:rsidRPr="00E11222">
        <w:rPr>
          <w:rFonts w:ascii="Arial" w:hAnsi="Arial" w:cs="Arial"/>
          <w:i/>
          <w:sz w:val="24"/>
          <w:szCs w:val="24"/>
        </w:rPr>
        <w:t xml:space="preserve">/изм. с Решение № 69/30.04.2020 г./ </w:t>
      </w:r>
      <w:r w:rsidRPr="00E11222">
        <w:rPr>
          <w:rFonts w:ascii="Arial" w:hAnsi="Arial" w:cs="Arial"/>
          <w:sz w:val="24"/>
          <w:szCs w:val="24"/>
          <w:lang w:eastAsia="bg-BG"/>
        </w:rPr>
        <w:t xml:space="preserve">Талонът се издава за срок от един, шест или дванадесет месеца, след установяване на правото на лицето по чл. 19 от наредбата и заплащане от същото на сума в размер, определен с решение на Общински съвет. </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22.</w:t>
      </w:r>
      <w:r w:rsidRPr="00E11222">
        <w:rPr>
          <w:rFonts w:ascii="Arial" w:hAnsi="Arial" w:cs="Arial"/>
          <w:sz w:val="24"/>
          <w:szCs w:val="24"/>
          <w:lang w:eastAsia="bg-BG"/>
        </w:rPr>
        <w:t xml:space="preserve"> Правата по настоящия раздел се прилагат за всички автомобили на обособен жилищен имот. За всеки издаден талон се заплаща цена определена с решение на Общински съвет – Габрово.</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23.</w:t>
      </w:r>
      <w:r w:rsidRPr="00E11222">
        <w:rPr>
          <w:rFonts w:ascii="Arial" w:hAnsi="Arial" w:cs="Arial"/>
          <w:sz w:val="24"/>
          <w:szCs w:val="24"/>
          <w:lang w:eastAsia="bg-BG"/>
        </w:rPr>
        <w:t xml:space="preserve"> Редът и условията за издаване на талон са както следва: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1. Лицата, желаещи да ползват услугата локално преференциално платено паркиране по настоящия раздел, подават заявление по образец до Община Габрово, в което декларират обстоятелствата, установяващи правото по чл. 18 и чл. 19 от настоящата наредба и периода, за който желаят да ползват услугата.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2. За установяване на обстоятелствата по чл. 18 и чл. 19, при подаване на заявлението лицата посочват своя настоящ адрес за справка 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 xml:space="preserve">- свидетелство за регистрация на лекия автомобил, в което адресът, посочен в сектор С 2.3, е идентичен с настоящия адрес на собственика на същия лек автомобил. </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 Ползвателите на лек автомобил представят за справка свидетелство за регистрация на лек автомобил, в което адресът, вписан в сектор С.З, е идентичен с настоящия адрес на ползвателя на същия лек автомобил;</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 документ, доказващ валидното правно основание за ползване на лек автомобил в случай, че не са собственици;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 нотариален акт за собственост или друг документ за собственост на обособения жилищен имот или договор за наем на обособения жилищен имот или друг документ, от който да е видно годно правно основание за обитаване на жилището.</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 xml:space="preserve">3. </w:t>
      </w:r>
      <w:r w:rsidR="009553FF" w:rsidRPr="00E11222">
        <w:rPr>
          <w:rFonts w:ascii="Arial" w:hAnsi="Arial" w:cs="Arial"/>
          <w:i/>
          <w:sz w:val="24"/>
          <w:szCs w:val="24"/>
        </w:rPr>
        <w:t xml:space="preserve">/изм. </w:t>
      </w:r>
      <w:r w:rsidR="002B4A42" w:rsidRPr="00E11222">
        <w:rPr>
          <w:rFonts w:ascii="Arial" w:hAnsi="Arial" w:cs="Arial"/>
          <w:i/>
          <w:sz w:val="24"/>
          <w:szCs w:val="24"/>
        </w:rPr>
        <w:t xml:space="preserve">и доп. </w:t>
      </w:r>
      <w:r w:rsidR="009553FF" w:rsidRPr="00E11222">
        <w:rPr>
          <w:rFonts w:ascii="Arial" w:hAnsi="Arial" w:cs="Arial"/>
          <w:i/>
          <w:sz w:val="24"/>
          <w:szCs w:val="24"/>
        </w:rPr>
        <w:t xml:space="preserve">с Решение № 69/30.04.2020 г./ </w:t>
      </w:r>
      <w:r w:rsidRPr="00E11222">
        <w:rPr>
          <w:rFonts w:ascii="Arial" w:hAnsi="Arial" w:cs="Arial"/>
          <w:sz w:val="24"/>
          <w:szCs w:val="24"/>
          <w:lang w:eastAsia="bg-BG"/>
        </w:rPr>
        <w:t>Талонът се издава в срок до 15 дни, след представяне на необходимите документи и при спазване</w:t>
      </w:r>
      <w:r w:rsidR="009553FF" w:rsidRPr="00E11222">
        <w:rPr>
          <w:rFonts w:ascii="Arial" w:hAnsi="Arial" w:cs="Arial"/>
          <w:sz w:val="24"/>
          <w:szCs w:val="24"/>
          <w:lang w:eastAsia="bg-BG"/>
        </w:rPr>
        <w:t xml:space="preserve"> на изискванията по т. 1 и т. 2, </w:t>
      </w:r>
      <w:r w:rsidR="009553FF" w:rsidRPr="00E11222">
        <w:rPr>
          <w:rFonts w:ascii="Arial" w:hAnsi="Arial" w:cs="Arial"/>
          <w:sz w:val="24"/>
          <w:szCs w:val="24"/>
        </w:rPr>
        <w:t>като правото да се ползва възниква след плащане за услугата в размера, определен с решение на Общински съвет – Габрово.</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4. В случай на констатирани несъответствия в представените документи, на заявителя се предоставя четиринадесетдневен срок за отстраняването им. Неотстраняването в този срок е основание за прекратяване на процедурата по издаване на талон.</w:t>
      </w:r>
    </w:p>
    <w:p w:rsidR="002B4A42" w:rsidRPr="00E11222" w:rsidRDefault="00074AE3" w:rsidP="00074AE3">
      <w:pPr>
        <w:pStyle w:val="NoSpacing"/>
        <w:ind w:firstLine="708"/>
        <w:jc w:val="both"/>
        <w:rPr>
          <w:rFonts w:ascii="Arial" w:hAnsi="Arial" w:cs="Arial"/>
          <w:i/>
          <w:sz w:val="24"/>
          <w:szCs w:val="24"/>
          <w:lang w:eastAsia="bg-BG"/>
        </w:rPr>
      </w:pPr>
      <w:r w:rsidRPr="00E11222">
        <w:rPr>
          <w:rFonts w:ascii="Arial" w:hAnsi="Arial" w:cs="Arial"/>
          <w:sz w:val="24"/>
          <w:szCs w:val="24"/>
          <w:lang w:eastAsia="bg-BG"/>
        </w:rPr>
        <w:t>5</w:t>
      </w:r>
      <w:r w:rsidRPr="00E11222">
        <w:rPr>
          <w:rFonts w:ascii="Arial" w:hAnsi="Arial" w:cs="Arial"/>
          <w:i/>
          <w:sz w:val="24"/>
          <w:szCs w:val="24"/>
          <w:lang w:eastAsia="bg-BG"/>
        </w:rPr>
        <w:t xml:space="preserve">. </w:t>
      </w:r>
      <w:r w:rsidR="002B4A42" w:rsidRPr="00E11222">
        <w:rPr>
          <w:rFonts w:ascii="Arial" w:hAnsi="Arial" w:cs="Arial"/>
          <w:i/>
          <w:sz w:val="24"/>
          <w:szCs w:val="24"/>
          <w:lang w:eastAsia="bg-BG"/>
        </w:rPr>
        <w:t xml:space="preserve">/отменена с Решение № 69/30.04.2020 г., предишна т. 9 става т. 5 с Решение № 69/30.04.2020 г./ </w:t>
      </w:r>
      <w:r w:rsidR="00C06FA9" w:rsidRPr="00E11222">
        <w:rPr>
          <w:rFonts w:ascii="Arial" w:hAnsi="Arial" w:cs="Arial"/>
          <w:sz w:val="24"/>
          <w:szCs w:val="24"/>
          <w:lang w:eastAsia="bg-BG"/>
        </w:rPr>
        <w:t>Издаденият талон за дванадесет месеца се заплаща еднократно или разсрочено. Размерът на цените на услугата локално преференциално платено паркиране се определя с решение на Общински съвет.</w:t>
      </w:r>
    </w:p>
    <w:p w:rsidR="002B4A42" w:rsidRPr="00E11222" w:rsidRDefault="00074AE3" w:rsidP="002B4A42">
      <w:pPr>
        <w:pStyle w:val="NoSpacing"/>
        <w:ind w:firstLine="708"/>
        <w:jc w:val="both"/>
        <w:rPr>
          <w:rFonts w:ascii="Arial" w:hAnsi="Arial" w:cs="Arial"/>
          <w:i/>
          <w:sz w:val="24"/>
          <w:szCs w:val="24"/>
          <w:lang w:eastAsia="bg-BG"/>
        </w:rPr>
      </w:pPr>
      <w:r w:rsidRPr="00E11222">
        <w:rPr>
          <w:rFonts w:ascii="Arial" w:hAnsi="Arial" w:cs="Arial"/>
          <w:sz w:val="24"/>
          <w:szCs w:val="24"/>
          <w:lang w:eastAsia="bg-BG"/>
        </w:rPr>
        <w:t xml:space="preserve">6. </w:t>
      </w:r>
      <w:r w:rsidR="002B4A42" w:rsidRPr="00E11222">
        <w:rPr>
          <w:rFonts w:ascii="Arial" w:hAnsi="Arial" w:cs="Arial"/>
          <w:i/>
          <w:sz w:val="24"/>
          <w:szCs w:val="24"/>
          <w:lang w:eastAsia="bg-BG"/>
        </w:rPr>
        <w:t xml:space="preserve">/отменена с Решение № 69/30.04.2020 г., предишна т. 10 става т. 6 с Решение № 69/30.04.2020 г./ </w:t>
      </w:r>
      <w:r w:rsidR="00C06FA9" w:rsidRPr="00E11222">
        <w:rPr>
          <w:rFonts w:ascii="Arial" w:hAnsi="Arial" w:cs="Arial"/>
          <w:sz w:val="24"/>
          <w:szCs w:val="24"/>
          <w:lang w:eastAsia="bg-BG"/>
        </w:rPr>
        <w:t xml:space="preserve">При разсрочено плащане на услугата локално преференциално платено паркиране, талонът е валиден до датата до която е заплатен. Отговорността да следи валидността на издадения талон е на лицето, което го притежава, като Община Габрово не уведомява лицата за изтичането валидността </w:t>
      </w:r>
      <w:r w:rsidR="00C06FA9" w:rsidRPr="00E11222">
        <w:rPr>
          <w:rFonts w:ascii="Arial" w:hAnsi="Arial" w:cs="Arial"/>
          <w:sz w:val="24"/>
          <w:szCs w:val="24"/>
          <w:lang w:eastAsia="bg-BG"/>
        </w:rPr>
        <w:lastRenderedPageBreak/>
        <w:t>на талона. При непостъпило плащане в срок, талон се анулира служебно и същият може да бъде издаден отново след подаване на заявление.</w:t>
      </w:r>
    </w:p>
    <w:p w:rsidR="00C06FA9"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 xml:space="preserve">7. </w:t>
      </w:r>
      <w:r w:rsidR="00C06FA9" w:rsidRPr="00E11222">
        <w:rPr>
          <w:rFonts w:ascii="Arial" w:hAnsi="Arial" w:cs="Arial"/>
          <w:i/>
          <w:sz w:val="24"/>
          <w:szCs w:val="24"/>
          <w:lang w:eastAsia="bg-BG"/>
        </w:rPr>
        <w:t xml:space="preserve">/отменена с Решение № 69/30.04.2020 г., предишна т. 11 става т. 7 с Решение № 69/30.04.2020 г./ </w:t>
      </w:r>
      <w:r w:rsidR="00C06FA9" w:rsidRPr="00E11222">
        <w:rPr>
          <w:rFonts w:ascii="Arial" w:hAnsi="Arial" w:cs="Arial"/>
          <w:sz w:val="24"/>
          <w:szCs w:val="24"/>
          <w:lang w:eastAsia="bg-BG"/>
        </w:rPr>
        <w:t>При промяна на настоящия адрес с адрес, отговарящ на условията на чл. 18 и чл. 19 от настоящата наредба, лицето, ползващо услугата локално преференциално платено паркиране, подава ново заявление.</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 xml:space="preserve">8. </w:t>
      </w:r>
      <w:r w:rsidR="00C06FA9" w:rsidRPr="00E11222">
        <w:rPr>
          <w:rFonts w:ascii="Arial" w:hAnsi="Arial" w:cs="Arial"/>
          <w:i/>
          <w:sz w:val="24"/>
          <w:szCs w:val="24"/>
          <w:lang w:eastAsia="bg-BG"/>
        </w:rPr>
        <w:t xml:space="preserve">/отменена с Решение № 69/30.04.2020 г., предишна т. </w:t>
      </w:r>
      <w:r w:rsidR="00EB15CF" w:rsidRPr="00E11222">
        <w:rPr>
          <w:rFonts w:ascii="Arial" w:hAnsi="Arial" w:cs="Arial"/>
          <w:i/>
          <w:sz w:val="24"/>
          <w:szCs w:val="24"/>
          <w:lang w:eastAsia="bg-BG"/>
        </w:rPr>
        <w:t>12</w:t>
      </w:r>
      <w:r w:rsidR="00C06FA9" w:rsidRPr="00E11222">
        <w:rPr>
          <w:rFonts w:ascii="Arial" w:hAnsi="Arial" w:cs="Arial"/>
          <w:i/>
          <w:sz w:val="24"/>
          <w:szCs w:val="24"/>
          <w:lang w:eastAsia="bg-BG"/>
        </w:rPr>
        <w:t xml:space="preserve"> става т. </w:t>
      </w:r>
      <w:r w:rsidR="00EB15CF" w:rsidRPr="00E11222">
        <w:rPr>
          <w:rFonts w:ascii="Arial" w:hAnsi="Arial" w:cs="Arial"/>
          <w:i/>
          <w:sz w:val="24"/>
          <w:szCs w:val="24"/>
          <w:lang w:eastAsia="bg-BG"/>
        </w:rPr>
        <w:t>8</w:t>
      </w:r>
      <w:r w:rsidR="00C06FA9" w:rsidRPr="00E11222">
        <w:rPr>
          <w:rFonts w:ascii="Arial" w:hAnsi="Arial" w:cs="Arial"/>
          <w:i/>
          <w:sz w:val="24"/>
          <w:szCs w:val="24"/>
          <w:lang w:eastAsia="bg-BG"/>
        </w:rPr>
        <w:t xml:space="preserve"> с Решение № 69/30.04.2020 г./ </w:t>
      </w:r>
      <w:r w:rsidR="00C06FA9" w:rsidRPr="00E11222">
        <w:rPr>
          <w:rFonts w:ascii="Arial" w:hAnsi="Arial" w:cs="Arial"/>
          <w:sz w:val="24"/>
          <w:szCs w:val="24"/>
          <w:lang w:eastAsia="bg-BG"/>
        </w:rPr>
        <w:t>При настъпили обстоятелства, водещи до отпадане на правото по чл. 18 и чл. 19 от настоящата наредба, в рамките на срока на валидност на издадения талон, на лицето се възстановява остатъкът от еднократно заплатената от него цена за ползване на услугата локално преференциално платено паркиране. Възстановява се размерът за оставащите пълни месеци до края на срока на валидност.</w:t>
      </w:r>
    </w:p>
    <w:p w:rsidR="00074AE3" w:rsidRPr="00E11222" w:rsidRDefault="009553FF" w:rsidP="00EB15CF">
      <w:pPr>
        <w:jc w:val="both"/>
        <w:rPr>
          <w:rFonts w:ascii="Arial" w:hAnsi="Arial" w:cs="Arial"/>
          <w:sz w:val="24"/>
          <w:szCs w:val="24"/>
          <w:lang w:eastAsia="bg-BG"/>
        </w:rPr>
      </w:pPr>
      <w:r w:rsidRPr="00E11222">
        <w:rPr>
          <w:rFonts w:ascii="Arial" w:hAnsi="Arial" w:cs="Arial"/>
          <w:sz w:val="24"/>
          <w:szCs w:val="24"/>
          <w:lang w:eastAsia="bg-BG"/>
        </w:rPr>
        <w:tab/>
      </w:r>
      <w:r w:rsidR="00074AE3" w:rsidRPr="00E11222">
        <w:rPr>
          <w:rFonts w:ascii="Arial" w:hAnsi="Arial" w:cs="Arial"/>
          <w:sz w:val="24"/>
          <w:szCs w:val="24"/>
          <w:lang w:eastAsia="bg-BG"/>
        </w:rPr>
        <w:t xml:space="preserve">9. </w:t>
      </w:r>
      <w:r w:rsidR="00C06FA9" w:rsidRPr="00E11222">
        <w:rPr>
          <w:rFonts w:ascii="Arial" w:hAnsi="Arial" w:cs="Arial"/>
          <w:i/>
          <w:sz w:val="24"/>
          <w:szCs w:val="24"/>
          <w:lang w:eastAsia="bg-BG"/>
        </w:rPr>
        <w:t>/предишна т. 13 става т. 9 с Решение № 69/30.04.2020 г./</w:t>
      </w:r>
      <w:r w:rsidR="00C06FA9" w:rsidRPr="00E11222">
        <w:rPr>
          <w:rFonts w:ascii="Arial" w:hAnsi="Arial" w:cs="Arial"/>
          <w:sz w:val="24"/>
          <w:szCs w:val="24"/>
          <w:lang w:eastAsia="bg-BG"/>
        </w:rPr>
        <w:t xml:space="preserve"> След изтичане на срока на валидност на издадения талон за един, шест или дванадесет месеца лицата, желаещи да продължат ползването на услугата подават отново заявление.</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 xml:space="preserve">10. </w:t>
      </w:r>
      <w:r w:rsidR="00C06FA9" w:rsidRPr="00E11222">
        <w:rPr>
          <w:rFonts w:ascii="Arial" w:hAnsi="Arial" w:cs="Arial"/>
          <w:i/>
          <w:sz w:val="24"/>
          <w:szCs w:val="24"/>
          <w:lang w:eastAsia="bg-BG"/>
        </w:rPr>
        <w:t>/предишна т. 14 става т. 10 с Решение № 69/30.04.2020 г./</w:t>
      </w:r>
      <w:r w:rsidR="00C06FA9" w:rsidRPr="00E11222">
        <w:rPr>
          <w:rFonts w:ascii="Arial" w:hAnsi="Arial" w:cs="Arial"/>
          <w:sz w:val="24"/>
          <w:szCs w:val="24"/>
          <w:lang w:eastAsia="bg-BG"/>
        </w:rPr>
        <w:t xml:space="preserve"> При промяна на обстоятелствата, декларирани в заявлението, лицата, ползващи услугата, са длъжни в 14-дневен срок да уведомят писмено Община Габрово за настъпилите промени.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 xml:space="preserve">11. </w:t>
      </w:r>
      <w:r w:rsidR="00C06FA9" w:rsidRPr="00E11222">
        <w:rPr>
          <w:rFonts w:ascii="Arial" w:hAnsi="Arial" w:cs="Arial"/>
          <w:i/>
          <w:sz w:val="24"/>
          <w:szCs w:val="24"/>
          <w:lang w:eastAsia="bg-BG"/>
        </w:rPr>
        <w:t>/предишна т. 16 става т. 11 с Решение № 69/30.04.2020 г./</w:t>
      </w:r>
      <w:r w:rsidR="00C06FA9" w:rsidRPr="00E11222">
        <w:rPr>
          <w:rFonts w:ascii="Arial" w:hAnsi="Arial" w:cs="Arial"/>
          <w:sz w:val="24"/>
          <w:szCs w:val="24"/>
          <w:lang w:eastAsia="bg-BG"/>
        </w:rPr>
        <w:t xml:space="preserve"> На лицата декларирали неверни обстоятелства по чл. 18 и чл. 19 от настоящата наредба и/или представили към заявлението документи с невярно съдържание, не се предоставя талон за локално преференциално платено паркиране, като се информират компетентните органи.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 xml:space="preserve">12. </w:t>
      </w:r>
      <w:r w:rsidR="00C06FA9" w:rsidRPr="00E11222">
        <w:rPr>
          <w:rFonts w:ascii="Arial" w:hAnsi="Arial" w:cs="Arial"/>
          <w:i/>
          <w:sz w:val="24"/>
          <w:szCs w:val="24"/>
          <w:lang w:eastAsia="bg-BG"/>
        </w:rPr>
        <w:t>/предишна т. 17 става т. 12 с Решение № 69/30.04.2020 г./</w:t>
      </w:r>
      <w:r w:rsidR="00C06FA9" w:rsidRPr="00E11222">
        <w:rPr>
          <w:rFonts w:ascii="Arial" w:hAnsi="Arial" w:cs="Arial"/>
          <w:sz w:val="24"/>
          <w:szCs w:val="24"/>
          <w:lang w:eastAsia="bg-BG"/>
        </w:rPr>
        <w:t xml:space="preserve"> В случаите на последващо установени декларирани неверни обстоятелства по чл. 18 и чл. 19 и/или представени към заявлението документи с невярно съдържание, недекларирани промени в обстоятелствата и изискванията по т. 2. и т 3., талонът се анулира.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13</w:t>
      </w:r>
      <w:r w:rsidR="00C06FA9" w:rsidRPr="00E11222">
        <w:rPr>
          <w:rFonts w:ascii="Arial" w:hAnsi="Arial" w:cs="Arial"/>
          <w:sz w:val="24"/>
          <w:szCs w:val="24"/>
          <w:lang w:eastAsia="bg-BG"/>
        </w:rPr>
        <w:t xml:space="preserve">. </w:t>
      </w:r>
      <w:r w:rsidR="00C06FA9" w:rsidRPr="00E11222">
        <w:rPr>
          <w:rFonts w:ascii="Arial" w:hAnsi="Arial" w:cs="Arial"/>
          <w:i/>
          <w:sz w:val="24"/>
          <w:szCs w:val="24"/>
          <w:lang w:eastAsia="bg-BG"/>
        </w:rPr>
        <w:t>/става т. 9 с Решение № 69/30.04.2020 г./</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14</w:t>
      </w:r>
      <w:r w:rsidR="00C06FA9" w:rsidRPr="00E11222">
        <w:rPr>
          <w:rFonts w:ascii="Arial" w:hAnsi="Arial" w:cs="Arial"/>
          <w:sz w:val="24"/>
          <w:szCs w:val="24"/>
          <w:lang w:eastAsia="bg-BG"/>
        </w:rPr>
        <w:t>.</w:t>
      </w:r>
      <w:r w:rsidR="00C06FA9" w:rsidRPr="00E11222">
        <w:rPr>
          <w:rFonts w:ascii="Arial" w:hAnsi="Arial" w:cs="Arial"/>
          <w:i/>
          <w:sz w:val="24"/>
          <w:szCs w:val="24"/>
          <w:lang w:eastAsia="bg-BG"/>
        </w:rPr>
        <w:t xml:space="preserve"> /става т. 10 с Решение № 69/30.04.2020 г./</w:t>
      </w:r>
    </w:p>
    <w:p w:rsidR="00C06FA9" w:rsidRPr="00E11222" w:rsidRDefault="00074AE3" w:rsidP="00C06FA9">
      <w:pPr>
        <w:pStyle w:val="NoSpacing"/>
        <w:ind w:firstLine="708"/>
        <w:jc w:val="both"/>
        <w:rPr>
          <w:rFonts w:ascii="Arial" w:hAnsi="Arial" w:cs="Arial"/>
          <w:sz w:val="24"/>
          <w:szCs w:val="24"/>
          <w:lang w:eastAsia="bg-BG"/>
        </w:rPr>
      </w:pPr>
      <w:r w:rsidRPr="00E11222">
        <w:rPr>
          <w:rFonts w:ascii="Arial" w:hAnsi="Arial" w:cs="Arial"/>
          <w:sz w:val="24"/>
          <w:szCs w:val="24"/>
          <w:lang w:eastAsia="bg-BG"/>
        </w:rPr>
        <w:t xml:space="preserve">16. </w:t>
      </w:r>
      <w:r w:rsidR="00C06FA9" w:rsidRPr="00E11222">
        <w:rPr>
          <w:rFonts w:ascii="Arial" w:hAnsi="Arial" w:cs="Arial"/>
          <w:i/>
          <w:sz w:val="24"/>
          <w:szCs w:val="24"/>
          <w:lang w:eastAsia="bg-BG"/>
        </w:rPr>
        <w:t>/става т. 11 с Решение № 69/30.04.2020 г./</w:t>
      </w:r>
    </w:p>
    <w:p w:rsidR="00C06FA9" w:rsidRPr="00E11222" w:rsidRDefault="00074AE3" w:rsidP="00C06FA9">
      <w:pPr>
        <w:pStyle w:val="NoSpacing"/>
        <w:ind w:firstLine="708"/>
        <w:jc w:val="both"/>
        <w:rPr>
          <w:rFonts w:ascii="Arial" w:hAnsi="Arial" w:cs="Arial"/>
          <w:sz w:val="24"/>
          <w:szCs w:val="24"/>
          <w:lang w:eastAsia="bg-BG"/>
        </w:rPr>
      </w:pPr>
      <w:r w:rsidRPr="00E11222">
        <w:rPr>
          <w:rFonts w:ascii="Arial" w:hAnsi="Arial" w:cs="Arial"/>
          <w:sz w:val="24"/>
          <w:szCs w:val="24"/>
          <w:lang w:eastAsia="bg-BG"/>
        </w:rPr>
        <w:t xml:space="preserve">17. </w:t>
      </w:r>
      <w:r w:rsidR="00C06FA9" w:rsidRPr="00E11222">
        <w:rPr>
          <w:rFonts w:ascii="Arial" w:hAnsi="Arial" w:cs="Arial"/>
          <w:i/>
          <w:sz w:val="24"/>
          <w:szCs w:val="24"/>
          <w:lang w:eastAsia="bg-BG"/>
        </w:rPr>
        <w:t>/става т. 12 с Решение № 69/30.04.2020 г./</w:t>
      </w:r>
    </w:p>
    <w:p w:rsidR="009553FF" w:rsidRPr="00E11222" w:rsidRDefault="00074AE3" w:rsidP="009553FF">
      <w:pPr>
        <w:autoSpaceDE w:val="0"/>
        <w:autoSpaceDN w:val="0"/>
        <w:adjustRightInd w:val="0"/>
        <w:ind w:firstLine="708"/>
        <w:jc w:val="both"/>
        <w:rPr>
          <w:rFonts w:ascii="Arial" w:hAnsi="Arial" w:cs="Arial"/>
          <w:b/>
          <w:bCs/>
          <w:sz w:val="24"/>
          <w:szCs w:val="24"/>
          <w:lang w:eastAsia="bg-BG"/>
        </w:rPr>
      </w:pPr>
      <w:r w:rsidRPr="00E11222">
        <w:rPr>
          <w:rFonts w:ascii="Arial" w:hAnsi="Arial" w:cs="Arial"/>
          <w:b/>
          <w:sz w:val="24"/>
          <w:szCs w:val="24"/>
          <w:lang w:eastAsia="bg-BG"/>
        </w:rPr>
        <w:t>Чл. 24.</w:t>
      </w:r>
      <w:r w:rsidRPr="00E11222">
        <w:rPr>
          <w:rFonts w:ascii="Arial" w:hAnsi="Arial" w:cs="Arial"/>
          <w:sz w:val="24"/>
          <w:szCs w:val="24"/>
          <w:lang w:eastAsia="bg-BG"/>
        </w:rPr>
        <w:t xml:space="preserve"> </w:t>
      </w:r>
      <w:r w:rsidR="009553FF" w:rsidRPr="00E11222">
        <w:rPr>
          <w:rFonts w:ascii="Arial" w:hAnsi="Arial" w:cs="Arial"/>
          <w:i/>
          <w:sz w:val="24"/>
          <w:szCs w:val="24"/>
        </w:rPr>
        <w:t>/изм. и доп. с Решение № 69/30.04.2020 г./</w:t>
      </w:r>
      <w:r w:rsidR="009553FF" w:rsidRPr="00E11222">
        <w:rPr>
          <w:rFonts w:ascii="Arial" w:hAnsi="Arial" w:cs="Arial"/>
          <w:b/>
          <w:sz w:val="24"/>
          <w:szCs w:val="24"/>
          <w:lang w:eastAsia="bg-BG"/>
        </w:rPr>
        <w:t xml:space="preserve"> (1)</w:t>
      </w:r>
      <w:r w:rsidR="009553FF" w:rsidRPr="00E11222">
        <w:rPr>
          <w:rFonts w:ascii="Arial" w:hAnsi="Arial" w:cs="Arial"/>
          <w:sz w:val="24"/>
          <w:szCs w:val="24"/>
          <w:lang w:eastAsia="bg-BG"/>
        </w:rPr>
        <w:t xml:space="preserve"> </w:t>
      </w:r>
      <w:r w:rsidR="009553FF" w:rsidRPr="00E11222">
        <w:rPr>
          <w:rFonts w:ascii="Arial" w:hAnsi="Arial" w:cs="Arial"/>
          <w:b/>
          <w:bCs/>
          <w:sz w:val="24"/>
          <w:szCs w:val="24"/>
          <w:lang w:eastAsia="bg-BG"/>
        </w:rPr>
        <w:t xml:space="preserve">Лицата, желаещи да използват талон за локално преференциално паркиране за два и повече автомобили, следва да заявят това писмено по реда и при условията на чл. 23 от настоящата Наредба. </w:t>
      </w:r>
    </w:p>
    <w:p w:rsidR="009553FF" w:rsidRPr="00E11222" w:rsidRDefault="00074AE3" w:rsidP="009553FF">
      <w:pPr>
        <w:autoSpaceDE w:val="0"/>
        <w:autoSpaceDN w:val="0"/>
        <w:adjustRightInd w:val="0"/>
        <w:ind w:firstLine="708"/>
        <w:jc w:val="both"/>
        <w:rPr>
          <w:rFonts w:ascii="Arial" w:hAnsi="Arial" w:cs="Arial"/>
          <w:b/>
          <w:bCs/>
          <w:sz w:val="24"/>
          <w:szCs w:val="24"/>
          <w:lang w:eastAsia="bg-BG"/>
        </w:rPr>
      </w:pPr>
      <w:r w:rsidRPr="00E11222">
        <w:rPr>
          <w:rFonts w:ascii="Arial" w:hAnsi="Arial" w:cs="Arial"/>
          <w:b/>
          <w:sz w:val="24"/>
          <w:szCs w:val="24"/>
          <w:lang w:eastAsia="bg-BG"/>
        </w:rPr>
        <w:t>(2)</w:t>
      </w:r>
      <w:r w:rsidRPr="00E11222">
        <w:rPr>
          <w:rFonts w:ascii="Arial" w:hAnsi="Arial" w:cs="Arial"/>
          <w:sz w:val="24"/>
          <w:szCs w:val="24"/>
          <w:lang w:eastAsia="bg-BG"/>
        </w:rPr>
        <w:t xml:space="preserve"> </w:t>
      </w:r>
      <w:r w:rsidR="00EB15CF" w:rsidRPr="00E11222">
        <w:rPr>
          <w:rFonts w:ascii="Arial" w:hAnsi="Arial" w:cs="Arial"/>
          <w:i/>
          <w:sz w:val="24"/>
          <w:szCs w:val="24"/>
        </w:rPr>
        <w:t>/изм. и доп. с Решение № 69/30.04.2020 г./</w:t>
      </w:r>
      <w:r w:rsidR="00EB15CF" w:rsidRPr="00E11222">
        <w:rPr>
          <w:rFonts w:ascii="Arial" w:hAnsi="Arial" w:cs="Arial"/>
          <w:b/>
          <w:sz w:val="24"/>
          <w:szCs w:val="24"/>
          <w:lang w:eastAsia="bg-BG"/>
        </w:rPr>
        <w:t xml:space="preserve"> </w:t>
      </w:r>
      <w:r w:rsidR="009553FF" w:rsidRPr="00E11222">
        <w:rPr>
          <w:rFonts w:ascii="Arial" w:hAnsi="Arial" w:cs="Arial"/>
          <w:b/>
          <w:bCs/>
          <w:sz w:val="24"/>
          <w:szCs w:val="24"/>
          <w:lang w:eastAsia="bg-BG"/>
        </w:rPr>
        <w:t>При смяна на автомобил, лицата, ползващи талон за локално преференциално паркиране по ал.1 за два и повече автомобили, са длъжни предварително да уведомят оператора на зоната за платено паркиране за регистрационния номер на автомобила, за който желаят да се прилага преференцията.</w:t>
      </w:r>
    </w:p>
    <w:p w:rsidR="009553FF" w:rsidRPr="00E11222" w:rsidRDefault="009553FF" w:rsidP="009553FF">
      <w:pPr>
        <w:autoSpaceDE w:val="0"/>
        <w:autoSpaceDN w:val="0"/>
        <w:adjustRightInd w:val="0"/>
        <w:ind w:firstLine="708"/>
        <w:jc w:val="both"/>
        <w:rPr>
          <w:rFonts w:ascii="Arial" w:hAnsi="Arial" w:cs="Arial"/>
          <w:b/>
          <w:bCs/>
          <w:sz w:val="24"/>
          <w:szCs w:val="24"/>
          <w:lang w:eastAsia="bg-BG"/>
        </w:rPr>
      </w:pPr>
      <w:r w:rsidRPr="00E11222">
        <w:rPr>
          <w:rFonts w:ascii="Arial" w:hAnsi="Arial" w:cs="Arial"/>
          <w:b/>
          <w:bCs/>
          <w:sz w:val="24"/>
          <w:szCs w:val="24"/>
          <w:lang w:eastAsia="bg-BG"/>
        </w:rPr>
        <w:t xml:space="preserve">(3) </w:t>
      </w:r>
      <w:r w:rsidR="00EB15CF" w:rsidRPr="00E11222">
        <w:rPr>
          <w:rFonts w:ascii="Arial" w:hAnsi="Arial" w:cs="Arial"/>
          <w:i/>
          <w:sz w:val="24"/>
          <w:szCs w:val="24"/>
        </w:rPr>
        <w:t>/нова - Решение № 69/30.04.2020 г./</w:t>
      </w:r>
      <w:r w:rsidR="00EB15CF" w:rsidRPr="00E11222">
        <w:rPr>
          <w:rFonts w:ascii="Arial" w:hAnsi="Arial" w:cs="Arial"/>
          <w:b/>
          <w:sz w:val="24"/>
          <w:szCs w:val="24"/>
          <w:lang w:eastAsia="bg-BG"/>
        </w:rPr>
        <w:t xml:space="preserve"> </w:t>
      </w:r>
      <w:r w:rsidRPr="00E11222">
        <w:rPr>
          <w:rFonts w:ascii="Arial" w:hAnsi="Arial" w:cs="Arial"/>
          <w:b/>
          <w:bCs/>
          <w:sz w:val="24"/>
          <w:szCs w:val="24"/>
          <w:lang w:eastAsia="bg-BG"/>
        </w:rPr>
        <w:t>Когато за паркиран автомобил не е изпълнена разпоредбата на ал.</w:t>
      </w:r>
      <w:r w:rsidR="00EB15CF" w:rsidRPr="00E11222">
        <w:rPr>
          <w:rFonts w:ascii="Arial" w:hAnsi="Arial" w:cs="Arial"/>
          <w:b/>
          <w:bCs/>
          <w:sz w:val="24"/>
          <w:szCs w:val="24"/>
          <w:lang w:eastAsia="bg-BG"/>
        </w:rPr>
        <w:t xml:space="preserve"> </w:t>
      </w:r>
      <w:r w:rsidRPr="00E11222">
        <w:rPr>
          <w:rFonts w:ascii="Arial" w:hAnsi="Arial" w:cs="Arial"/>
          <w:b/>
          <w:bCs/>
          <w:sz w:val="24"/>
          <w:szCs w:val="24"/>
          <w:lang w:eastAsia="bg-BG"/>
        </w:rPr>
        <w:t>2, последния се третира по общия ред, описан в Раздел II от настоящата Наредба.</w:t>
      </w:r>
    </w:p>
    <w:p w:rsidR="009553FF" w:rsidRPr="00E11222" w:rsidRDefault="009553FF" w:rsidP="00074AE3">
      <w:pPr>
        <w:pStyle w:val="NoSpacing"/>
        <w:ind w:firstLine="708"/>
        <w:jc w:val="both"/>
        <w:rPr>
          <w:rFonts w:ascii="Arial" w:hAnsi="Arial" w:cs="Arial"/>
          <w:i/>
          <w:sz w:val="24"/>
          <w:szCs w:val="24"/>
        </w:rPr>
      </w:pP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 xml:space="preserve">РАЗДЕЛ </w:t>
      </w:r>
      <w:r w:rsidRPr="00E11222">
        <w:rPr>
          <w:rFonts w:ascii="Arial" w:hAnsi="Arial" w:cs="Arial"/>
          <w:b/>
          <w:sz w:val="24"/>
          <w:szCs w:val="24"/>
          <w:lang w:val="en-US" w:eastAsia="bg-BG"/>
        </w:rPr>
        <w:t>I</w:t>
      </w:r>
      <w:r w:rsidRPr="00E11222">
        <w:rPr>
          <w:rFonts w:ascii="Arial" w:hAnsi="Arial" w:cs="Arial"/>
          <w:b/>
          <w:sz w:val="24"/>
          <w:szCs w:val="24"/>
          <w:lang w:eastAsia="bg-BG"/>
        </w:rPr>
        <w:t>V</w:t>
      </w: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Безплатно паркиране в Зоните за платено паркиране и престой</w:t>
      </w:r>
    </w:p>
    <w:p w:rsidR="00074AE3" w:rsidRPr="00E11222" w:rsidRDefault="00074AE3" w:rsidP="00074AE3">
      <w:pPr>
        <w:pStyle w:val="NoSpacing"/>
        <w:jc w:val="center"/>
        <w:rPr>
          <w:rFonts w:ascii="Arial" w:hAnsi="Arial" w:cs="Arial"/>
          <w:b/>
          <w:sz w:val="24"/>
          <w:szCs w:val="24"/>
          <w:lang w:eastAsia="bg-BG"/>
        </w:rPr>
      </w:pP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25. (1)</w:t>
      </w:r>
      <w:r w:rsidRPr="00E11222">
        <w:rPr>
          <w:rFonts w:ascii="Arial" w:hAnsi="Arial" w:cs="Arial"/>
          <w:sz w:val="24"/>
          <w:szCs w:val="24"/>
          <w:lang w:eastAsia="bg-BG"/>
        </w:rPr>
        <w:t xml:space="preserve"> Във всяка зона за платено паркиране се осигуряват фиксирани и обозначени с пътен знак Д21–„Инвалид” места за паркиране на ППС, превозващи и/или управлявани от хора с трайни увреждания.</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lastRenderedPageBreak/>
        <w:t>(2)</w:t>
      </w:r>
      <w:r w:rsidRPr="00E11222">
        <w:rPr>
          <w:rFonts w:ascii="Arial" w:hAnsi="Arial" w:cs="Arial"/>
          <w:sz w:val="24"/>
          <w:szCs w:val="24"/>
          <w:lang w:eastAsia="bg-BG"/>
        </w:rPr>
        <w:t xml:space="preserve"> На местата по предходната алинея могат да престояват и паркират само автомобили, снабдени с карта, удостоверяваща правото на ползване на такова място. Картата задължително трябва да отговаря на изискванията на стандартизиран модел на Общността от Приложението към Препоръка 98/376/ЕО на Съвета от 4 юни 1998 г. имената и снимката на лицето с трайни увреждания и международния знак „Инвалид”. Тя трябва да бъде поставена от вътрешната страна на предното стъкло на автомобила, по начин, осигуряващ видимостта й отвън.</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(3)</w:t>
      </w:r>
      <w:r w:rsidRPr="00E11222">
        <w:rPr>
          <w:rFonts w:ascii="Arial" w:hAnsi="Arial" w:cs="Arial"/>
          <w:sz w:val="24"/>
          <w:szCs w:val="24"/>
          <w:lang w:eastAsia="bg-BG"/>
        </w:rPr>
        <w:t xml:space="preserve"> Картата осигурява безплатно паркиране само на местата определени за паркиране на ППС, превозващи и/или управлявани от лица с трайни увреждания. ППС, превозващо и/или управлявано от лице с трайни увреждания паркирано извън обозначените за това места се третира по общия ред.</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(4)</w:t>
      </w:r>
      <w:r w:rsidRPr="00E11222">
        <w:rPr>
          <w:rFonts w:ascii="Arial" w:hAnsi="Arial" w:cs="Arial"/>
          <w:sz w:val="24"/>
          <w:szCs w:val="24"/>
          <w:lang w:eastAsia="bg-BG"/>
        </w:rPr>
        <w:t xml:space="preserve"> Картата по ал. 2 се издава от Община Габрово. Валидни са и карти, издадени от други общини на територията на Република България, както и издадени от друга държава - членка на Европейския съюз, ако е издадена в съответствие с изискванията на ал. 2 от настоящия член.</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26.</w:t>
      </w:r>
      <w:r w:rsidRPr="00E11222">
        <w:rPr>
          <w:rFonts w:ascii="Arial" w:hAnsi="Arial" w:cs="Arial"/>
          <w:sz w:val="24"/>
          <w:szCs w:val="24"/>
          <w:lang w:eastAsia="bg-BG"/>
        </w:rPr>
        <w:t xml:space="preserve"> В зоните за платено паркиране електромобилите паркират безплатно, като правото им на безплатно пакриране се удостоверява с надлежно издаден стикер, залепен на предното стъкло на превозното средство. Същият се издава на собственика на електромобила за едногодишен период.</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27</w:t>
      </w:r>
      <w:r w:rsidRPr="00E11222">
        <w:rPr>
          <w:rFonts w:ascii="Arial" w:hAnsi="Arial" w:cs="Arial"/>
          <w:sz w:val="24"/>
          <w:szCs w:val="24"/>
          <w:lang w:eastAsia="bg-BG"/>
        </w:rPr>
        <w:t>. (1) Видът и дизайнът на стикерите за паркиране на електромобили се утвърждават със заповед на кмета на Община Габрово.</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(2)</w:t>
      </w:r>
      <w:r w:rsidRPr="00E11222">
        <w:rPr>
          <w:rFonts w:ascii="Arial" w:hAnsi="Arial" w:cs="Arial"/>
          <w:sz w:val="24"/>
          <w:szCs w:val="24"/>
          <w:lang w:eastAsia="bg-BG"/>
        </w:rPr>
        <w:t xml:space="preserve"> Стикерът за паркиране на електромобил се залепва на видно място в долния десен ъгъл на предното стъкло на електромобила по начин, незатрудняващ осъществяването на контрол. Незалепването на стикера по посочения начин води до третиране на автомобила по общия ред.</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28.</w:t>
      </w:r>
      <w:r w:rsidRPr="00E11222">
        <w:rPr>
          <w:rFonts w:ascii="Arial" w:hAnsi="Arial" w:cs="Arial"/>
          <w:sz w:val="24"/>
          <w:szCs w:val="24"/>
          <w:lang w:eastAsia="bg-BG"/>
        </w:rPr>
        <w:t xml:space="preserve"> Редът и условията за издаване на стикер са както следва: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1. Лицата, желаещи да ползват правата по чл. 25 от настоящата наредба, подават в Община Габрово заявление по образец.</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2. При подаване на заявлението лицата представят за справка лична карта и регистрационния талон на електромобила.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3. Стикерите за паркиране на елекромобил се издават в срок до 20 работни дни, след подаване на необходимите документи.</w:t>
      </w:r>
    </w:p>
    <w:p w:rsidR="00074AE3" w:rsidRPr="00E11222" w:rsidRDefault="00074AE3" w:rsidP="00074AE3">
      <w:pPr>
        <w:pStyle w:val="NoSpacing"/>
        <w:ind w:firstLine="708"/>
        <w:jc w:val="both"/>
        <w:rPr>
          <w:rFonts w:ascii="Arial" w:hAnsi="Arial" w:cs="Arial"/>
          <w:b/>
          <w:sz w:val="24"/>
          <w:szCs w:val="24"/>
          <w:lang w:eastAsia="bg-BG"/>
        </w:rPr>
      </w:pPr>
      <w:r w:rsidRPr="00E11222">
        <w:rPr>
          <w:rFonts w:ascii="Arial" w:hAnsi="Arial" w:cs="Arial"/>
          <w:sz w:val="24"/>
          <w:szCs w:val="24"/>
          <w:lang w:eastAsia="bg-BG"/>
        </w:rPr>
        <w:t>4. Стикерът за паркиране на елекромобил се предоставя на лицето, подало заявлението, само след предоставяне на документ за заплатена такса за издаване на стикер.</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29.</w:t>
      </w:r>
      <w:r w:rsidRPr="00E11222">
        <w:rPr>
          <w:rFonts w:ascii="Arial" w:hAnsi="Arial" w:cs="Arial"/>
          <w:sz w:val="24"/>
          <w:szCs w:val="24"/>
          <w:lang w:eastAsia="bg-BG"/>
        </w:rPr>
        <w:t xml:space="preserve"> Пътни превозни средства със специален режим на движение по чл. 91, ал. 3 от ЗДвП могат да паркират в зони за платено паркиране при изпълнение на служебните си задължения без заплащане.</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30. (1)</w:t>
      </w:r>
      <w:r w:rsidRPr="00E11222">
        <w:rPr>
          <w:rFonts w:ascii="Arial" w:hAnsi="Arial" w:cs="Arial"/>
          <w:sz w:val="24"/>
          <w:szCs w:val="24"/>
          <w:lang w:eastAsia="bg-BG"/>
        </w:rPr>
        <w:t xml:space="preserve"> Въвежда се режим на паркиране на ППС за служебни нужди.  </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ab/>
      </w:r>
      <w:r w:rsidRPr="00E11222">
        <w:rPr>
          <w:rFonts w:ascii="Arial" w:hAnsi="Arial" w:cs="Arial"/>
          <w:b/>
          <w:sz w:val="24"/>
          <w:szCs w:val="24"/>
          <w:lang w:eastAsia="bg-BG"/>
        </w:rPr>
        <w:t>(2)</w:t>
      </w:r>
      <w:r w:rsidRPr="00E11222">
        <w:rPr>
          <w:rFonts w:ascii="Arial" w:hAnsi="Arial" w:cs="Arial"/>
          <w:sz w:val="24"/>
          <w:szCs w:val="24"/>
          <w:lang w:eastAsia="bg-BG"/>
        </w:rPr>
        <w:t xml:space="preserve"> Режимът се прилага по отношение на ППС, които са собственост на Община Габрово и/или се ползват на валидно правно основание от административни, здравни и обслужващи звена, които се издържат изцяло от бюджета на Община Габрово. Не се допуска преотстъпване на трети лица на правото по настоящия член.</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ab/>
      </w:r>
      <w:r w:rsidRPr="00E11222">
        <w:rPr>
          <w:rFonts w:ascii="Arial" w:hAnsi="Arial" w:cs="Arial"/>
          <w:b/>
          <w:sz w:val="24"/>
          <w:szCs w:val="24"/>
          <w:lang w:eastAsia="bg-BG"/>
        </w:rPr>
        <w:t>(3)</w:t>
      </w:r>
      <w:r w:rsidRPr="00E11222">
        <w:rPr>
          <w:rFonts w:ascii="Arial" w:hAnsi="Arial" w:cs="Arial"/>
          <w:sz w:val="24"/>
          <w:szCs w:val="24"/>
          <w:lang w:eastAsia="bg-BG"/>
        </w:rPr>
        <w:t xml:space="preserve"> Кметът на Община Габрово утвърждава и актуализира списък на ППС, по ал. 2 от настоящия член.</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РАЗДЕЛ V</w:t>
      </w: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Паркинги</w:t>
      </w:r>
    </w:p>
    <w:p w:rsidR="00074AE3" w:rsidRPr="00E11222" w:rsidRDefault="00074AE3" w:rsidP="00074AE3">
      <w:pPr>
        <w:pStyle w:val="NoSpacing"/>
        <w:jc w:val="center"/>
        <w:rPr>
          <w:rFonts w:ascii="Arial" w:hAnsi="Arial" w:cs="Arial"/>
          <w:b/>
          <w:sz w:val="24"/>
          <w:szCs w:val="24"/>
          <w:lang w:eastAsia="bg-BG"/>
        </w:rPr>
      </w:pP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31.</w:t>
      </w:r>
      <w:r w:rsidRPr="00E11222">
        <w:rPr>
          <w:rFonts w:ascii="Arial" w:hAnsi="Arial" w:cs="Arial"/>
          <w:sz w:val="24"/>
          <w:szCs w:val="24"/>
          <w:lang w:eastAsia="bg-BG"/>
        </w:rPr>
        <w:t xml:space="preserve"> Паркингите са специално отредени и сигнализирани за това площи, извън уличното платно. Те могат да са разположени както на повърхността на земята, така и под и над нея.</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lastRenderedPageBreak/>
        <w:t>Чл. 32.</w:t>
      </w:r>
      <w:r w:rsidRPr="00E11222">
        <w:rPr>
          <w:rFonts w:ascii="Arial" w:hAnsi="Arial" w:cs="Arial"/>
          <w:sz w:val="24"/>
          <w:szCs w:val="24"/>
          <w:lang w:eastAsia="bg-BG"/>
        </w:rPr>
        <w:t xml:space="preserve"> Местата за паркинги, както и изграждането на подземни, полуподземни, етажни и временни паркинги се извършва по реда на ЗУТ.</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33.</w:t>
      </w:r>
      <w:r w:rsidRPr="00E11222">
        <w:rPr>
          <w:rFonts w:ascii="Arial" w:hAnsi="Arial" w:cs="Arial"/>
          <w:sz w:val="24"/>
          <w:szCs w:val="24"/>
          <w:lang w:eastAsia="bg-BG"/>
        </w:rPr>
        <w:t xml:space="preserve"> </w:t>
      </w:r>
      <w:r w:rsidRPr="00E11222">
        <w:rPr>
          <w:rFonts w:ascii="Arial" w:hAnsi="Arial" w:cs="Arial"/>
          <w:b/>
          <w:sz w:val="24"/>
          <w:szCs w:val="24"/>
          <w:lang w:eastAsia="bg-BG"/>
        </w:rPr>
        <w:t>(1)</w:t>
      </w:r>
      <w:r w:rsidRPr="00E11222">
        <w:rPr>
          <w:rFonts w:ascii="Arial" w:hAnsi="Arial" w:cs="Arial"/>
          <w:sz w:val="24"/>
          <w:szCs w:val="24"/>
          <w:lang w:eastAsia="bg-BG"/>
        </w:rPr>
        <w:t xml:space="preserve"> Паркингите могат да бъдат държавна, общинска или частна собственост на физически и/или юридически лица.</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ab/>
      </w:r>
      <w:r w:rsidRPr="00E11222">
        <w:rPr>
          <w:rFonts w:ascii="Arial" w:hAnsi="Arial" w:cs="Arial"/>
          <w:b/>
          <w:sz w:val="24"/>
          <w:szCs w:val="24"/>
          <w:lang w:eastAsia="bg-BG"/>
        </w:rPr>
        <w:t>(2)</w:t>
      </w:r>
      <w:r w:rsidRPr="00E11222">
        <w:rPr>
          <w:rFonts w:ascii="Arial" w:hAnsi="Arial" w:cs="Arial"/>
          <w:sz w:val="24"/>
          <w:szCs w:val="24"/>
          <w:lang w:eastAsia="bg-BG"/>
        </w:rPr>
        <w:t xml:space="preserve"> По предназначението си паркингите могат да бъдат:</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1. Публични – за почасово и/или за абонаментно и/или за безплатно паркиране на всички желаещи.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2. Ведомствени – за нуждите на държавни и/или общински ведомства.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3. С ограничен достъп – обслужващи само автомобили на ограничен кръг лица.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(3)</w:t>
      </w:r>
      <w:r w:rsidRPr="00E11222">
        <w:rPr>
          <w:rFonts w:ascii="Arial" w:hAnsi="Arial" w:cs="Arial"/>
          <w:sz w:val="24"/>
          <w:szCs w:val="24"/>
          <w:lang w:eastAsia="bg-BG"/>
        </w:rPr>
        <w:t xml:space="preserve"> Според реда за паркиране, паркингите могат да бъдат платени или безплатни.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(4)</w:t>
      </w:r>
      <w:r w:rsidRPr="00E11222">
        <w:rPr>
          <w:rFonts w:ascii="Arial" w:hAnsi="Arial" w:cs="Arial"/>
          <w:sz w:val="24"/>
          <w:szCs w:val="24"/>
          <w:lang w:eastAsia="bg-BG"/>
        </w:rPr>
        <w:t xml:space="preserve"> Според продължителността на работа – денонощни и с ограничено работно време.</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(5)</w:t>
      </w:r>
      <w:r w:rsidRPr="00E11222">
        <w:rPr>
          <w:rFonts w:ascii="Arial" w:hAnsi="Arial" w:cs="Arial"/>
          <w:sz w:val="24"/>
          <w:szCs w:val="24"/>
          <w:lang w:eastAsia="bg-BG"/>
        </w:rPr>
        <w:t xml:space="preserve"> Вида на паркинга по предходните алинеи се определя от неговия собственик. На входа на паркинга и на други подходящи места задължително се изписва от кой вид е паркинга и фирмата, която го стопанисва. На платените паркинги задължително се изписват работното време и цените за паркиране.</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34.</w:t>
      </w:r>
      <w:r w:rsidRPr="00E11222">
        <w:rPr>
          <w:rFonts w:ascii="Arial" w:hAnsi="Arial" w:cs="Arial"/>
          <w:sz w:val="24"/>
          <w:szCs w:val="24"/>
          <w:lang w:eastAsia="bg-BG"/>
        </w:rPr>
        <w:t xml:space="preserve"> Собствениците на паркинги отворени за публичен достъп, в тримесечен срок от влизане в сила на тази наредба или в едномесечен срок от въвеждането му в експлоатация, уведомяват кмета на Общината за наличието на такъв паркинг, заедно с режима на неговото ползване, брой, места, цени за паркиране.</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35.</w:t>
      </w:r>
      <w:r w:rsidRPr="00E11222">
        <w:rPr>
          <w:rFonts w:ascii="Arial" w:hAnsi="Arial" w:cs="Arial"/>
          <w:sz w:val="24"/>
          <w:szCs w:val="24"/>
          <w:lang w:eastAsia="bg-BG"/>
        </w:rPr>
        <w:t xml:space="preserve"> Организацията на движение в паркингите, охраната в охраняемите паркинги и поддържането на инфраструктурата са задължение на собственика и/или стопанисващо и експлоатиращо съответния паркинг лице и се извършват за негова сметка.</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w:t>
      </w:r>
    </w:p>
    <w:p w:rsidR="00074AE3" w:rsidRPr="00E11222" w:rsidRDefault="00074AE3" w:rsidP="00074AE3">
      <w:pPr>
        <w:pStyle w:val="NoSpacing"/>
        <w:ind w:left="708"/>
        <w:rPr>
          <w:rFonts w:ascii="Arial" w:hAnsi="Arial" w:cs="Arial"/>
          <w:b/>
          <w:bCs/>
          <w:sz w:val="24"/>
          <w:szCs w:val="24"/>
          <w:lang w:eastAsia="bg-BG"/>
        </w:rPr>
      </w:pPr>
      <w:r w:rsidRPr="00E11222">
        <w:rPr>
          <w:rFonts w:ascii="Arial" w:hAnsi="Arial" w:cs="Arial"/>
          <w:b/>
          <w:bCs/>
          <w:sz w:val="24"/>
          <w:szCs w:val="24"/>
          <w:lang w:eastAsia="bg-BG"/>
        </w:rPr>
        <w:t>ГЛАВА ТРЕТА</w:t>
      </w:r>
    </w:p>
    <w:p w:rsidR="00074AE3" w:rsidRPr="00E11222" w:rsidRDefault="00074AE3" w:rsidP="00074AE3">
      <w:pPr>
        <w:pStyle w:val="NoSpacing"/>
        <w:ind w:left="708"/>
        <w:rPr>
          <w:rFonts w:ascii="Arial" w:hAnsi="Arial" w:cs="Arial"/>
          <w:b/>
          <w:bCs/>
          <w:sz w:val="24"/>
          <w:szCs w:val="24"/>
          <w:lang w:eastAsia="bg-BG"/>
        </w:rPr>
      </w:pPr>
      <w:r w:rsidRPr="00E11222">
        <w:rPr>
          <w:rFonts w:ascii="Arial" w:hAnsi="Arial" w:cs="Arial"/>
          <w:b/>
          <w:bCs/>
          <w:sz w:val="24"/>
          <w:szCs w:val="24"/>
          <w:lang w:eastAsia="bg-BG"/>
        </w:rPr>
        <w:t>ПРИНУДИТЕЛНИ МЕРКИ ПРИ НЕПРАВИЛНО ПАРКИРАНЕ</w:t>
      </w:r>
    </w:p>
    <w:p w:rsidR="00074AE3" w:rsidRPr="00E11222" w:rsidRDefault="00074AE3" w:rsidP="00074AE3">
      <w:pPr>
        <w:pStyle w:val="NoSpacing"/>
        <w:ind w:left="708"/>
        <w:jc w:val="both"/>
        <w:rPr>
          <w:rFonts w:ascii="Arial" w:hAnsi="Arial" w:cs="Arial"/>
          <w:sz w:val="24"/>
          <w:szCs w:val="24"/>
          <w:lang w:eastAsia="bg-BG"/>
        </w:rPr>
      </w:pP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РАЗДЕЛ I</w:t>
      </w: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Блокиране на колелото на неправилно паркирано ППС</w:t>
      </w:r>
    </w:p>
    <w:p w:rsidR="00074AE3" w:rsidRPr="00E11222" w:rsidRDefault="00074AE3" w:rsidP="00074AE3">
      <w:pPr>
        <w:pStyle w:val="NoSpacing"/>
        <w:jc w:val="center"/>
        <w:rPr>
          <w:rFonts w:ascii="Arial" w:hAnsi="Arial" w:cs="Arial"/>
          <w:b/>
          <w:sz w:val="24"/>
          <w:szCs w:val="24"/>
          <w:lang w:eastAsia="bg-BG"/>
        </w:rPr>
      </w:pP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36.</w:t>
      </w:r>
      <w:r w:rsidRPr="00E11222">
        <w:rPr>
          <w:rFonts w:ascii="Arial" w:hAnsi="Arial" w:cs="Arial"/>
          <w:sz w:val="24"/>
          <w:szCs w:val="24"/>
          <w:lang w:eastAsia="bg-BG"/>
        </w:rPr>
        <w:t xml:space="preserve"> За осигуряване на безопасността на движението по пътищата и за преустановяване на административни нарушения могат да се прилагат следните принудителни административни мерки.</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ab/>
        <w:t>1. преместване на паркирано пътно превозно средство без знанието на неговия собственик или на упълномощеният от него водач, когато превозното средство е паркирано правилно, но обстоятелствата налагат неговото преместване; за новото местоположение на превозното средство се уведомява районното полицейско управление, а разходите, направени във връзка с преместването на превозното средство, са за сметка на лицето или организацията, поискала преместването;</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ab/>
        <w:t xml:space="preserve">2. преместване на паркирано пътно превозно средство без знанието на неговия собственик или на упълномощеният от него водач,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както и когато създава опасност или прави невъзможно преминаването на другите участници в движението, както и в случаите когато е паркирано неправомерно на специално обозначено място, предназначено за паркиране на ППС превозващи хора с увреждания. Длъжностните лица от службите за контрол по тази наредба уведомяват Районно управление „Полиция“ - Габрово, от територията на което е преместен автомобилът, за новото местоположение на превозното средство. Разходите, направени във връзка с преместването на превозното средство са за сметка на собственика на превозното средство, което може </w:t>
      </w:r>
      <w:r w:rsidRPr="00E11222">
        <w:rPr>
          <w:rFonts w:ascii="Arial" w:hAnsi="Arial" w:cs="Arial"/>
          <w:sz w:val="24"/>
          <w:szCs w:val="24"/>
          <w:lang w:eastAsia="bg-BG"/>
        </w:rPr>
        <w:lastRenderedPageBreak/>
        <w:t>да бъде задържано до заплащане на тези разходи, като в този случай на нарушителя се съставя акт за установяване на административно нарушение или се издава фиш, а таксата за отговорното пазене на преместения автомобил се начислява от момента на уведомяването на районното полицейско управление.</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37.</w:t>
      </w:r>
      <w:r w:rsidRPr="00E11222">
        <w:rPr>
          <w:rFonts w:ascii="Arial" w:hAnsi="Arial" w:cs="Arial"/>
          <w:sz w:val="24"/>
          <w:szCs w:val="24"/>
          <w:lang w:eastAsia="bg-BG"/>
        </w:rPr>
        <w:t xml:space="preserve"> </w:t>
      </w:r>
      <w:r w:rsidRPr="00E11222">
        <w:rPr>
          <w:rFonts w:ascii="Arial" w:hAnsi="Arial" w:cs="Arial"/>
          <w:b/>
          <w:sz w:val="24"/>
          <w:szCs w:val="24"/>
          <w:lang w:eastAsia="bg-BG"/>
        </w:rPr>
        <w:t>(1)</w:t>
      </w:r>
      <w:r w:rsidRPr="00E11222">
        <w:rPr>
          <w:rFonts w:ascii="Arial" w:hAnsi="Arial" w:cs="Arial"/>
          <w:sz w:val="24"/>
          <w:szCs w:val="24"/>
          <w:lang w:eastAsia="bg-BG"/>
        </w:rPr>
        <w:t xml:space="preserve"> ППС, което е паркирано в зона за платено паркиране без да е заплатена дължимата цена може да бъде принудително задържано чрез използване на техническо средство тип „скоба”.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(2)</w:t>
      </w:r>
      <w:r w:rsidRPr="00E11222">
        <w:rPr>
          <w:rFonts w:ascii="Arial" w:hAnsi="Arial" w:cs="Arial"/>
          <w:sz w:val="24"/>
          <w:szCs w:val="24"/>
          <w:lang w:eastAsia="bg-BG"/>
        </w:rPr>
        <w:t xml:space="preserve"> Същата мярка може да бъде приложена и по отношение на неправилно паркирани ППС в общински паркинги. Мярката се прилага по искане на персонала на паркинга.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38.</w:t>
      </w:r>
      <w:r w:rsidRPr="00E11222">
        <w:rPr>
          <w:rFonts w:ascii="Arial" w:hAnsi="Arial" w:cs="Arial"/>
          <w:sz w:val="24"/>
          <w:szCs w:val="24"/>
          <w:lang w:eastAsia="bg-BG"/>
        </w:rPr>
        <w:t xml:space="preserve"> </w:t>
      </w:r>
      <w:r w:rsidRPr="00E11222">
        <w:rPr>
          <w:rFonts w:ascii="Arial" w:hAnsi="Arial" w:cs="Arial"/>
          <w:b/>
          <w:sz w:val="24"/>
          <w:szCs w:val="24"/>
          <w:lang w:eastAsia="bg-BG"/>
        </w:rPr>
        <w:t>(1)</w:t>
      </w:r>
      <w:r w:rsidRPr="00E11222">
        <w:rPr>
          <w:rFonts w:ascii="Arial" w:hAnsi="Arial" w:cs="Arial"/>
          <w:sz w:val="24"/>
          <w:szCs w:val="24"/>
          <w:lang w:eastAsia="bg-BG"/>
        </w:rPr>
        <w:t xml:space="preserve"> Конструкцията на „скобата” и начина на поставянето й трябва да бъдат такива, че да не нанасят повреда на ППС.</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(2)</w:t>
      </w:r>
      <w:r w:rsidRPr="00E11222">
        <w:rPr>
          <w:rFonts w:ascii="Arial" w:hAnsi="Arial" w:cs="Arial"/>
          <w:sz w:val="24"/>
          <w:szCs w:val="24"/>
          <w:lang w:eastAsia="bg-BG"/>
        </w:rPr>
        <w:t xml:space="preserve"> Забранява се повреждането на скобата и/или освобождаването й от други лица, освен от длъжностни лица към службата за контрол.</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(3)</w:t>
      </w:r>
      <w:r w:rsidRPr="00E11222">
        <w:rPr>
          <w:rFonts w:ascii="Arial" w:hAnsi="Arial" w:cs="Arial"/>
          <w:sz w:val="24"/>
          <w:szCs w:val="24"/>
          <w:lang w:eastAsia="bg-BG"/>
        </w:rPr>
        <w:t xml:space="preserve"> При повреждане на скобата, преди освобождаването на ППС от упълномощените за това лица, отговорност носи собственикът на принудително задържаното ППС.</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(4)</w:t>
      </w:r>
      <w:r w:rsidRPr="00E11222">
        <w:rPr>
          <w:rFonts w:ascii="Arial" w:hAnsi="Arial" w:cs="Arial"/>
          <w:sz w:val="24"/>
          <w:szCs w:val="24"/>
          <w:lang w:eastAsia="bg-BG"/>
        </w:rPr>
        <w:t xml:space="preserve"> На предното стъкло на блокирания автомобил се поставя съобщение, че ППС е принудително задържано и указания за реда за разблокирането му.</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39.</w:t>
      </w:r>
      <w:r w:rsidRPr="00E11222">
        <w:rPr>
          <w:rFonts w:ascii="Arial" w:hAnsi="Arial" w:cs="Arial"/>
          <w:sz w:val="24"/>
          <w:szCs w:val="24"/>
          <w:lang w:eastAsia="bg-BG"/>
        </w:rPr>
        <w:t xml:space="preserve"> </w:t>
      </w:r>
      <w:r w:rsidRPr="00E11222">
        <w:rPr>
          <w:rFonts w:ascii="Arial" w:hAnsi="Arial" w:cs="Arial"/>
          <w:b/>
          <w:sz w:val="24"/>
          <w:szCs w:val="24"/>
          <w:lang w:eastAsia="bg-BG"/>
        </w:rPr>
        <w:t>(1)</w:t>
      </w:r>
      <w:r w:rsidRPr="00E11222">
        <w:rPr>
          <w:rFonts w:ascii="Arial" w:hAnsi="Arial" w:cs="Arial"/>
          <w:sz w:val="24"/>
          <w:szCs w:val="24"/>
          <w:lang w:eastAsia="bg-BG"/>
        </w:rPr>
        <w:t xml:space="preserve"> За принудителното задържане със „скоба” водачът на ППС заплаща разхода по прилагането на техническото средство.</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(2)</w:t>
      </w:r>
      <w:r w:rsidRPr="00E11222">
        <w:rPr>
          <w:rFonts w:ascii="Arial" w:hAnsi="Arial" w:cs="Arial"/>
          <w:sz w:val="24"/>
          <w:szCs w:val="24"/>
          <w:lang w:eastAsia="bg-BG"/>
        </w:rPr>
        <w:t xml:space="preserve"> Размерът на разхода по прилагане на техническото средство се определя след изготвена калкулация от службата за контрол и се утвърждава с решение на Общински съвет - Габрово.</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(3)</w:t>
      </w:r>
      <w:r w:rsidRPr="00E11222">
        <w:rPr>
          <w:rFonts w:ascii="Arial" w:hAnsi="Arial" w:cs="Arial"/>
          <w:sz w:val="24"/>
          <w:szCs w:val="24"/>
          <w:lang w:eastAsia="bg-BG"/>
        </w:rPr>
        <w:t xml:space="preserve"> Разходите по ал. 1 и цената за паркиране, за времето през което ППС е престоявало в зона за платено паркиране се заплащат на мястото на блокиране на ППС при неговото отблокиране и се събират от длъжностни лица към службата за контрол.</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ab/>
      </w:r>
      <w:r w:rsidRPr="00E11222">
        <w:rPr>
          <w:rFonts w:ascii="Arial" w:hAnsi="Arial" w:cs="Arial"/>
          <w:b/>
          <w:sz w:val="24"/>
          <w:szCs w:val="24"/>
          <w:lang w:eastAsia="bg-BG"/>
        </w:rPr>
        <w:t>(4)</w:t>
      </w:r>
      <w:r w:rsidRPr="00E11222">
        <w:rPr>
          <w:rFonts w:ascii="Arial" w:hAnsi="Arial" w:cs="Arial"/>
          <w:sz w:val="24"/>
          <w:szCs w:val="24"/>
          <w:lang w:eastAsia="bg-BG"/>
        </w:rPr>
        <w:t xml:space="preserve"> При изтичане на работното време на съответната зона за почасово платено паркиране принудително задържано ППС може да бъде принудително преместено по реда на чл. 41, като водачът или собственикът на ППС, освен сумите дължими по ал. 3, заплаща и разходите по принудителното преместване и таксата за отговорно пазене на специализиран паркинг.</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40.</w:t>
      </w:r>
      <w:r w:rsidRPr="00E11222">
        <w:rPr>
          <w:rFonts w:ascii="Arial" w:hAnsi="Arial" w:cs="Arial"/>
          <w:sz w:val="24"/>
          <w:szCs w:val="24"/>
          <w:lang w:eastAsia="bg-BG"/>
        </w:rPr>
        <w:t xml:space="preserve"> Оперативната дейност по използването и прилагането на техническо средство тип „скоба“, таксуването на собствениците или водачите, както и освобождаването на принудително задържаните ППС се организира и осъществява от специализирано звено на общинската администрация, общинско предприятие или чрез възлагане на външен изпълнител, които могат да бъдат определени като служба за контрол по смисъла на чл.167 и следващите от ЗДвП.</w:t>
      </w:r>
    </w:p>
    <w:p w:rsidR="00074AE3" w:rsidRPr="00E11222" w:rsidRDefault="00074AE3" w:rsidP="00074AE3">
      <w:pPr>
        <w:pStyle w:val="NoSpacing"/>
        <w:rPr>
          <w:rFonts w:ascii="Arial" w:hAnsi="Arial" w:cs="Arial"/>
          <w:sz w:val="24"/>
          <w:szCs w:val="24"/>
          <w:lang w:eastAsia="bg-BG"/>
        </w:rPr>
      </w:pP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РАЗДЕЛ II</w:t>
      </w: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Принудително преместване на неправилно паркирано ППС</w:t>
      </w:r>
    </w:p>
    <w:p w:rsidR="00074AE3" w:rsidRPr="00E11222" w:rsidRDefault="00074AE3" w:rsidP="00074AE3">
      <w:pPr>
        <w:pStyle w:val="NoSpacing"/>
        <w:jc w:val="both"/>
        <w:rPr>
          <w:rFonts w:ascii="Arial" w:hAnsi="Arial" w:cs="Arial"/>
          <w:b/>
          <w:sz w:val="24"/>
          <w:szCs w:val="24"/>
          <w:lang w:eastAsia="bg-BG"/>
        </w:rPr>
      </w:pP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41. (1)</w:t>
      </w:r>
      <w:r w:rsidRPr="00E11222">
        <w:rPr>
          <w:rFonts w:ascii="Arial" w:hAnsi="Arial" w:cs="Arial"/>
          <w:sz w:val="24"/>
          <w:szCs w:val="24"/>
          <w:lang w:eastAsia="bg-BG"/>
        </w:rPr>
        <w:t xml:space="preserve"> Определените длъжностни лица от службата за контрол, могат да преместват или да нареждат да бъде преместено ППС на охраняем паркинг за принудително преместени ППС без за това да бъде уведомен водача, в случаите по чл. 171 т. 5 от ЗДвП.</w:t>
      </w:r>
    </w:p>
    <w:p w:rsidR="00074AE3" w:rsidRPr="00E11222" w:rsidRDefault="00074AE3" w:rsidP="00074AE3">
      <w:pPr>
        <w:pStyle w:val="NoSpacing"/>
        <w:ind w:firstLine="708"/>
        <w:jc w:val="both"/>
        <w:rPr>
          <w:rFonts w:ascii="Arial" w:hAnsi="Arial" w:cs="Arial"/>
          <w:b/>
          <w:sz w:val="24"/>
          <w:szCs w:val="24"/>
          <w:lang w:eastAsia="bg-BG"/>
        </w:rPr>
      </w:pPr>
      <w:r w:rsidRPr="00E11222">
        <w:rPr>
          <w:rFonts w:ascii="Arial" w:hAnsi="Arial" w:cs="Arial"/>
          <w:b/>
          <w:sz w:val="24"/>
          <w:szCs w:val="24"/>
          <w:lang w:eastAsia="bg-BG"/>
        </w:rPr>
        <w:t>(2)</w:t>
      </w:r>
      <w:r w:rsidRPr="00E11222">
        <w:rPr>
          <w:rFonts w:ascii="Arial" w:hAnsi="Arial" w:cs="Arial"/>
          <w:sz w:val="24"/>
          <w:szCs w:val="24"/>
          <w:lang w:eastAsia="bg-BG"/>
        </w:rPr>
        <w:t xml:space="preserve"> За новото местоположение на преместеното ППС незабавно се уведомява Районно управление „Полиция“ - Габрово</w:t>
      </w:r>
      <w:r w:rsidRPr="00E11222">
        <w:rPr>
          <w:rFonts w:ascii="Arial" w:hAnsi="Arial" w:cs="Arial"/>
          <w:b/>
          <w:sz w:val="24"/>
          <w:szCs w:val="24"/>
          <w:lang w:eastAsia="bg-BG"/>
        </w:rPr>
        <w:t xml:space="preserve"> </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(3)</w:t>
      </w:r>
      <w:r w:rsidRPr="00E11222">
        <w:rPr>
          <w:rFonts w:ascii="Arial" w:hAnsi="Arial" w:cs="Arial"/>
          <w:sz w:val="24"/>
          <w:szCs w:val="24"/>
          <w:lang w:eastAsia="bg-BG"/>
        </w:rPr>
        <w:t xml:space="preserve"> Преместването на блокираните автомобили става на предварително публично оповестен за това охраняем паркинг.</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lastRenderedPageBreak/>
        <w:t>Чл. 42.</w:t>
      </w:r>
      <w:r w:rsidRPr="00E11222">
        <w:rPr>
          <w:rFonts w:ascii="Arial" w:hAnsi="Arial" w:cs="Arial"/>
          <w:sz w:val="24"/>
          <w:szCs w:val="24"/>
          <w:lang w:eastAsia="bg-BG"/>
        </w:rPr>
        <w:t xml:space="preserve"> </w:t>
      </w:r>
      <w:r w:rsidRPr="00E11222">
        <w:rPr>
          <w:rFonts w:ascii="Arial" w:hAnsi="Arial" w:cs="Arial"/>
          <w:b/>
          <w:sz w:val="24"/>
          <w:szCs w:val="24"/>
          <w:lang w:eastAsia="bg-BG"/>
        </w:rPr>
        <w:t>(1)</w:t>
      </w:r>
      <w:r w:rsidRPr="00E11222">
        <w:rPr>
          <w:rFonts w:ascii="Arial" w:hAnsi="Arial" w:cs="Arial"/>
          <w:sz w:val="24"/>
          <w:szCs w:val="24"/>
          <w:lang w:eastAsia="bg-BG"/>
        </w:rPr>
        <w:t xml:space="preserve"> В случаите на чл. 41 от настоящата наредба, се заплащат разходите направени във връзка с преместването на превозното средство и цена за отговорно пазене.</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(2)</w:t>
      </w:r>
      <w:r w:rsidRPr="00E11222">
        <w:rPr>
          <w:rFonts w:ascii="Arial" w:hAnsi="Arial" w:cs="Arial"/>
          <w:sz w:val="24"/>
          <w:szCs w:val="24"/>
          <w:lang w:eastAsia="bg-BG"/>
        </w:rPr>
        <w:t xml:space="preserve"> Разходите направени във връзка с преместването на превозното средство и цената за отговорно пазене, са за сметка на собственика на превозното средство. Превозното средство може да бъде задържано до заплащане на разходите по ал. 1.</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(3)</w:t>
      </w:r>
      <w:r w:rsidRPr="00E11222">
        <w:rPr>
          <w:rFonts w:ascii="Arial" w:hAnsi="Arial" w:cs="Arial"/>
          <w:sz w:val="24"/>
          <w:szCs w:val="24"/>
          <w:lang w:eastAsia="bg-BG"/>
        </w:rPr>
        <w:t xml:space="preserve"> Когато водача се яви на мястото на нарушението преди автомобила му да бъде повдигнат от пътното платно, но е подготвен за това – автомобила се освобождава на място, след заплащане на половината от сумата на разходите по преместването на превозното средство, определени по реда на чл. 39, ал. 4 от настоящата наредба.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(4)</w:t>
      </w:r>
      <w:r w:rsidRPr="00E11222">
        <w:rPr>
          <w:rFonts w:ascii="Arial" w:hAnsi="Arial" w:cs="Arial"/>
          <w:sz w:val="24"/>
          <w:szCs w:val="24"/>
          <w:lang w:eastAsia="bg-BG"/>
        </w:rPr>
        <w:t xml:space="preserve"> Размерът на разхода за преместване на ППС се определя след изготвена калкулация от службата за контрол и се утвърждава с решение на Общински съвет - Габрово.</w:t>
      </w:r>
      <w:r w:rsidRPr="00E11222">
        <w:rPr>
          <w:rFonts w:ascii="Arial" w:hAnsi="Arial" w:cs="Arial"/>
          <w:sz w:val="24"/>
          <w:szCs w:val="24"/>
          <w:lang w:eastAsia="bg-BG"/>
        </w:rPr>
        <w:tab/>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43.</w:t>
      </w:r>
      <w:r w:rsidRPr="00E11222">
        <w:rPr>
          <w:rFonts w:ascii="Arial" w:hAnsi="Arial" w:cs="Arial"/>
          <w:sz w:val="24"/>
          <w:szCs w:val="24"/>
          <w:lang w:eastAsia="bg-BG"/>
        </w:rPr>
        <w:t xml:space="preserve"> </w:t>
      </w:r>
      <w:r w:rsidRPr="00E11222">
        <w:rPr>
          <w:rFonts w:ascii="Arial" w:hAnsi="Arial" w:cs="Arial"/>
          <w:b/>
          <w:sz w:val="24"/>
          <w:szCs w:val="24"/>
          <w:lang w:eastAsia="bg-BG"/>
        </w:rPr>
        <w:t>(1)</w:t>
      </w:r>
      <w:r w:rsidRPr="00E11222">
        <w:rPr>
          <w:rFonts w:ascii="Arial" w:hAnsi="Arial" w:cs="Arial"/>
          <w:sz w:val="24"/>
          <w:szCs w:val="24"/>
          <w:lang w:eastAsia="bg-BG"/>
        </w:rPr>
        <w:t xml:space="preserve"> Преместването на ППС става със специализиран автомобил.</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(2)</w:t>
      </w:r>
      <w:r w:rsidRPr="00E11222">
        <w:rPr>
          <w:rFonts w:ascii="Arial" w:hAnsi="Arial" w:cs="Arial"/>
          <w:sz w:val="24"/>
          <w:szCs w:val="24"/>
          <w:lang w:eastAsia="bg-BG"/>
        </w:rPr>
        <w:t xml:space="preserve"> Преместването на ППС и транспортирането му до определения паркинг се извършва така, че да не му се нанасят повреди.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44.</w:t>
      </w:r>
      <w:r w:rsidRPr="00E11222">
        <w:rPr>
          <w:rFonts w:ascii="Arial" w:hAnsi="Arial" w:cs="Arial"/>
          <w:sz w:val="24"/>
          <w:szCs w:val="24"/>
          <w:lang w:eastAsia="bg-BG"/>
        </w:rPr>
        <w:t xml:space="preserve"> Оперативната дейност по принудителното преместване на ППС на територията на община Габрово се организира и осъществява от специализирано звено на общинската администрация, общинско предприятие или чрез възлагане на външен изпълнител, по ред и условия определени със заповед на кмета на Община Габрово, издадена на основание и в изпълнение на чл. 167 и следващите от Закона за движение по пътищата.</w:t>
      </w:r>
    </w:p>
    <w:p w:rsidR="00074AE3" w:rsidRPr="00E11222" w:rsidRDefault="00074AE3" w:rsidP="00074AE3">
      <w:pPr>
        <w:pStyle w:val="NoSpacing"/>
        <w:rPr>
          <w:rFonts w:ascii="Arial" w:hAnsi="Arial" w:cs="Arial"/>
          <w:sz w:val="24"/>
          <w:szCs w:val="24"/>
          <w:lang w:eastAsia="bg-BG"/>
        </w:rPr>
      </w:pP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РАЗДЕЛ ІІІ</w:t>
      </w:r>
    </w:p>
    <w:p w:rsidR="00074AE3" w:rsidRPr="00E11222" w:rsidRDefault="00074AE3" w:rsidP="00074AE3">
      <w:pPr>
        <w:pStyle w:val="NoSpacing"/>
        <w:ind w:left="708"/>
        <w:rPr>
          <w:rFonts w:ascii="Arial" w:hAnsi="Arial" w:cs="Arial"/>
          <w:b/>
          <w:sz w:val="24"/>
          <w:szCs w:val="24"/>
          <w:lang w:eastAsia="bg-BG"/>
        </w:rPr>
      </w:pPr>
      <w:r w:rsidRPr="00E11222">
        <w:rPr>
          <w:rFonts w:ascii="Arial" w:hAnsi="Arial" w:cs="Arial"/>
          <w:b/>
          <w:sz w:val="24"/>
          <w:szCs w:val="24"/>
          <w:lang w:eastAsia="bg-BG"/>
        </w:rPr>
        <w:t>Контролни органи</w:t>
      </w:r>
    </w:p>
    <w:p w:rsidR="00074AE3" w:rsidRPr="00E11222" w:rsidRDefault="00074AE3" w:rsidP="00074AE3">
      <w:pPr>
        <w:pStyle w:val="NoSpacing"/>
        <w:jc w:val="center"/>
        <w:rPr>
          <w:rFonts w:ascii="Arial" w:hAnsi="Arial" w:cs="Arial"/>
          <w:b/>
          <w:sz w:val="24"/>
          <w:szCs w:val="24"/>
          <w:lang w:eastAsia="bg-BG"/>
        </w:rPr>
      </w:pP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45. (1)</w:t>
      </w:r>
      <w:r w:rsidRPr="00E11222">
        <w:rPr>
          <w:rFonts w:ascii="Arial" w:hAnsi="Arial" w:cs="Arial"/>
          <w:sz w:val="24"/>
          <w:szCs w:val="24"/>
          <w:lang w:eastAsia="bg-BG"/>
        </w:rPr>
        <w:t xml:space="preserve"> Контролът по тази наредба се осъществява от:</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1. Кмета на Общината или чрез определена с негова заповед служба за контрол и/или длъжностни лица.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2. Служителите на МВР упълномощени да осъществяват контрол по ЗДвП.</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(2)</w:t>
      </w:r>
      <w:r w:rsidRPr="00E11222">
        <w:rPr>
          <w:rFonts w:ascii="Arial" w:hAnsi="Arial" w:cs="Arial"/>
          <w:sz w:val="24"/>
          <w:szCs w:val="24"/>
          <w:lang w:eastAsia="bg-BG"/>
        </w:rPr>
        <w:t xml:space="preserve"> Службите за контрол по ал. 1:</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1. Следят за изпълнението на тази наредба, налагат на място глоба с фиш и съставят актове в зависимост от вида на нарушението.</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2. Контролират изправността и състоянието на уличната настилка, съоръженията, маркировката, средствата за организация и регулиране спазването на правилата за паркиране от водачите на пътни превозни средства, на правилата за движение от пешеходците и на правилното използване на алармените инсталации, монтирани в пътни превозни средства за тяхната охрана;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3. Използват техническо средство /скоба/ за принудително задържане на ППС, за което не е заплатена дължимата цена за паркиране, до заплащане на цената за паркиране и разходите по прилагане на техническото средство;</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4. Извършват принудително преместване на ППС;</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5. Контролират на територията на общината спазването на изискванията на Закона за управление на отпадъците по отношение на изоставените или снетите от отчет пътни превозни средства;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6. Събират от името на Общината сумите, предвидени по тази наредба.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7. Организират разпространението и продажбата на талоните за платено паркиране в зоните за платено паркиране.</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46.</w:t>
      </w:r>
      <w:r w:rsidRPr="00E11222">
        <w:rPr>
          <w:rFonts w:ascii="Arial" w:hAnsi="Arial" w:cs="Arial"/>
          <w:sz w:val="24"/>
          <w:szCs w:val="24"/>
          <w:lang w:eastAsia="bg-BG"/>
        </w:rPr>
        <w:t xml:space="preserve"> Глобите и имуществените санкции, събирани при прилагането на тази наредба и при констатиране на нарушения във връзка с контрола по организацията на движението и паркирането, постъпват в бюджета на Общината.</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w:t>
      </w:r>
    </w:p>
    <w:p w:rsidR="00074AE3" w:rsidRPr="00E11222" w:rsidRDefault="00074AE3" w:rsidP="00074AE3">
      <w:pPr>
        <w:pStyle w:val="NoSpacing"/>
        <w:ind w:left="708"/>
        <w:rPr>
          <w:rFonts w:ascii="Arial" w:hAnsi="Arial" w:cs="Arial"/>
          <w:sz w:val="24"/>
          <w:szCs w:val="24"/>
          <w:lang w:eastAsia="bg-BG"/>
        </w:rPr>
      </w:pPr>
      <w:r w:rsidRPr="00E11222">
        <w:rPr>
          <w:rFonts w:ascii="Arial" w:hAnsi="Arial" w:cs="Arial"/>
          <w:b/>
          <w:bCs/>
          <w:sz w:val="24"/>
          <w:szCs w:val="24"/>
          <w:lang w:eastAsia="bg-BG"/>
        </w:rPr>
        <w:lastRenderedPageBreak/>
        <w:t>ГЛАВА ЧЕТВЪРТА</w:t>
      </w:r>
    </w:p>
    <w:p w:rsidR="00074AE3" w:rsidRPr="00E11222" w:rsidRDefault="00074AE3" w:rsidP="00074AE3">
      <w:pPr>
        <w:pStyle w:val="NoSpacing"/>
        <w:ind w:left="708"/>
        <w:rPr>
          <w:rFonts w:ascii="Arial" w:hAnsi="Arial" w:cs="Arial"/>
          <w:sz w:val="24"/>
          <w:szCs w:val="24"/>
          <w:lang w:eastAsia="bg-BG"/>
        </w:rPr>
      </w:pPr>
      <w:r w:rsidRPr="00E11222">
        <w:rPr>
          <w:rFonts w:ascii="Arial" w:hAnsi="Arial" w:cs="Arial"/>
          <w:b/>
          <w:bCs/>
          <w:sz w:val="24"/>
          <w:szCs w:val="24"/>
          <w:lang w:eastAsia="bg-BG"/>
        </w:rPr>
        <w:t>Административно-наказателни разпоредби</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47.</w:t>
      </w:r>
      <w:r w:rsidRPr="00E11222">
        <w:rPr>
          <w:rFonts w:ascii="Arial" w:hAnsi="Arial" w:cs="Arial"/>
          <w:sz w:val="24"/>
          <w:szCs w:val="24"/>
          <w:lang w:eastAsia="bg-BG"/>
        </w:rPr>
        <w:t xml:space="preserve"> За нарушенията на реда и условията на паркиране, на извършителите се налагат предвидените в Закона за движението по пътищата и тази Наредба санкции в определените им от закона и от Наредбата размери.</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48.</w:t>
      </w:r>
      <w:r w:rsidRPr="00E11222">
        <w:rPr>
          <w:rFonts w:ascii="Arial" w:hAnsi="Arial" w:cs="Arial"/>
          <w:sz w:val="24"/>
          <w:szCs w:val="24"/>
          <w:lang w:eastAsia="bg-BG"/>
        </w:rPr>
        <w:t xml:space="preserve"> </w:t>
      </w:r>
      <w:r w:rsidRPr="00E11222">
        <w:rPr>
          <w:rFonts w:ascii="Arial" w:hAnsi="Arial" w:cs="Arial"/>
          <w:b/>
          <w:sz w:val="24"/>
          <w:szCs w:val="24"/>
          <w:lang w:eastAsia="bg-BG"/>
        </w:rPr>
        <w:t>(1)</w:t>
      </w:r>
      <w:r w:rsidRPr="00E11222">
        <w:rPr>
          <w:rFonts w:ascii="Arial" w:hAnsi="Arial" w:cs="Arial"/>
          <w:sz w:val="24"/>
          <w:szCs w:val="24"/>
          <w:lang w:eastAsia="bg-BG"/>
        </w:rPr>
        <w:t xml:space="preserve"> Актовете за установяване на административни нарушения по тази наредба се съставят от длъжностни лица към службата за контрол, определени със заповед на ръководителя на службата за контрол.</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(2)</w:t>
      </w:r>
      <w:r w:rsidRPr="00E11222">
        <w:rPr>
          <w:rFonts w:ascii="Arial" w:hAnsi="Arial" w:cs="Arial"/>
          <w:sz w:val="24"/>
          <w:szCs w:val="24"/>
          <w:lang w:eastAsia="bg-BG"/>
        </w:rPr>
        <w:t xml:space="preserve"> Наказателните постановления се издават от кмета на Общината.</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49.</w:t>
      </w:r>
      <w:r w:rsidRPr="00E11222">
        <w:rPr>
          <w:rFonts w:ascii="Arial" w:hAnsi="Arial" w:cs="Arial"/>
          <w:sz w:val="24"/>
          <w:szCs w:val="24"/>
          <w:lang w:eastAsia="bg-BG"/>
        </w:rPr>
        <w:t xml:space="preserve"> Наказва се с глоба от </w:t>
      </w:r>
      <w:r w:rsidR="00B72317" w:rsidRPr="00E11222">
        <w:rPr>
          <w:rFonts w:ascii="Arial" w:hAnsi="Arial" w:cs="Arial"/>
          <w:sz w:val="24"/>
          <w:szCs w:val="24"/>
          <w:lang w:val="en-US" w:eastAsia="bg-BG"/>
        </w:rPr>
        <w:t>102.26 до 255.65 евро</w:t>
      </w:r>
      <w:r w:rsidRPr="00E11222">
        <w:rPr>
          <w:rFonts w:ascii="Arial" w:hAnsi="Arial" w:cs="Arial"/>
          <w:sz w:val="24"/>
          <w:szCs w:val="24"/>
          <w:lang w:eastAsia="bg-BG"/>
        </w:rPr>
        <w:t xml:space="preserve"> който: </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 xml:space="preserve">1. отстрани техническо средство за принудително задържане, в нарушение на предвидения в наредбата ред; </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sz w:val="24"/>
          <w:szCs w:val="24"/>
          <w:lang w:eastAsia="bg-BG"/>
        </w:rPr>
        <w:t>2. повреди или унищожи техническо средство за принудително задържане.</w:t>
      </w:r>
    </w:p>
    <w:p w:rsidR="00074AE3" w:rsidRPr="00E11222" w:rsidRDefault="0032251E" w:rsidP="0032251E">
      <w:pPr>
        <w:jc w:val="both"/>
        <w:rPr>
          <w:rFonts w:ascii="Arial" w:hAnsi="Arial" w:cs="Arial"/>
          <w:sz w:val="24"/>
          <w:szCs w:val="24"/>
          <w:lang w:eastAsia="bg-BG"/>
        </w:rPr>
      </w:pPr>
      <w:r w:rsidRPr="00E11222">
        <w:rPr>
          <w:rFonts w:ascii="Arial" w:hAnsi="Arial" w:cs="Arial"/>
          <w:b/>
          <w:sz w:val="24"/>
          <w:szCs w:val="24"/>
          <w:lang w:eastAsia="bg-BG"/>
        </w:rPr>
        <w:tab/>
      </w:r>
      <w:r w:rsidR="00074AE3" w:rsidRPr="00E11222">
        <w:rPr>
          <w:rFonts w:ascii="Arial" w:hAnsi="Arial" w:cs="Arial"/>
          <w:b/>
          <w:sz w:val="24"/>
          <w:szCs w:val="24"/>
          <w:lang w:eastAsia="bg-BG"/>
        </w:rPr>
        <w:t>Чл</w:t>
      </w:r>
      <w:r w:rsidR="00074AE3" w:rsidRPr="00E11222">
        <w:rPr>
          <w:rFonts w:ascii="Arial" w:hAnsi="Arial" w:cs="Arial"/>
          <w:sz w:val="24"/>
          <w:szCs w:val="24"/>
          <w:lang w:eastAsia="bg-BG"/>
        </w:rPr>
        <w:t xml:space="preserve">. 50. </w:t>
      </w:r>
      <w:r w:rsidRPr="00E11222">
        <w:rPr>
          <w:rFonts w:ascii="Arial" w:hAnsi="Arial" w:cs="Arial"/>
          <w:i/>
          <w:sz w:val="24"/>
          <w:szCs w:val="24"/>
        </w:rPr>
        <w:t xml:space="preserve">/изм. с Решение № 69/30.04.2020 г./ </w:t>
      </w:r>
      <w:r w:rsidRPr="00E11222">
        <w:rPr>
          <w:rFonts w:ascii="Arial" w:hAnsi="Arial" w:cs="Arial"/>
          <w:sz w:val="24"/>
          <w:szCs w:val="24"/>
          <w:lang w:eastAsia="bg-BG"/>
        </w:rPr>
        <w:t xml:space="preserve">(1) </w:t>
      </w:r>
      <w:r w:rsidR="00074AE3" w:rsidRPr="00E11222">
        <w:rPr>
          <w:rFonts w:ascii="Arial" w:hAnsi="Arial" w:cs="Arial"/>
          <w:sz w:val="24"/>
          <w:szCs w:val="24"/>
          <w:lang w:eastAsia="bg-BG"/>
        </w:rPr>
        <w:t xml:space="preserve">Лице, което паркира ППС в нарушение на правилата за паркиране в зона за платено паркиране се наказва с глоба от </w:t>
      </w:r>
      <w:r w:rsidR="00B72317" w:rsidRPr="00E11222">
        <w:rPr>
          <w:rFonts w:ascii="Arial" w:hAnsi="Arial" w:cs="Arial"/>
          <w:sz w:val="24"/>
          <w:szCs w:val="24"/>
          <w:lang w:eastAsia="bg-BG"/>
        </w:rPr>
        <w:t>5.11 до 25.56 евро</w:t>
      </w:r>
      <w:r w:rsidR="00074AE3" w:rsidRPr="00E11222">
        <w:rPr>
          <w:rFonts w:ascii="Arial" w:hAnsi="Arial" w:cs="Arial"/>
          <w:sz w:val="24"/>
          <w:szCs w:val="24"/>
          <w:lang w:eastAsia="bg-BG"/>
        </w:rPr>
        <w:t xml:space="preserve">. </w:t>
      </w:r>
    </w:p>
    <w:p w:rsidR="0032251E" w:rsidRPr="00E11222" w:rsidRDefault="0032251E" w:rsidP="00586AF2">
      <w:pPr>
        <w:autoSpaceDE w:val="0"/>
        <w:autoSpaceDN w:val="0"/>
        <w:adjustRightInd w:val="0"/>
        <w:jc w:val="both"/>
        <w:rPr>
          <w:rFonts w:ascii="Arial" w:hAnsi="Arial" w:cs="Arial"/>
          <w:bCs/>
          <w:sz w:val="24"/>
          <w:szCs w:val="24"/>
          <w:lang w:eastAsia="bg-BG"/>
        </w:rPr>
      </w:pPr>
      <w:r w:rsidRPr="00E11222">
        <w:rPr>
          <w:rFonts w:ascii="Arial" w:hAnsi="Arial" w:cs="Arial"/>
          <w:sz w:val="24"/>
          <w:szCs w:val="24"/>
          <w:lang w:eastAsia="bg-BG"/>
        </w:rPr>
        <w:tab/>
        <w:t xml:space="preserve">(2) </w:t>
      </w:r>
      <w:r w:rsidR="00EB15CF" w:rsidRPr="00E11222">
        <w:rPr>
          <w:rFonts w:ascii="Arial" w:hAnsi="Arial" w:cs="Arial"/>
          <w:i/>
          <w:sz w:val="24"/>
          <w:szCs w:val="24"/>
        </w:rPr>
        <w:t>/нова - Решение № 69/30.04.2020 г./</w:t>
      </w:r>
      <w:r w:rsidR="00EB15CF" w:rsidRPr="00E11222">
        <w:rPr>
          <w:rFonts w:ascii="Arial" w:hAnsi="Arial" w:cs="Arial"/>
          <w:b/>
          <w:sz w:val="24"/>
          <w:szCs w:val="24"/>
          <w:lang w:eastAsia="bg-BG"/>
        </w:rPr>
        <w:t xml:space="preserve"> </w:t>
      </w:r>
      <w:r w:rsidRPr="00E11222">
        <w:rPr>
          <w:rFonts w:ascii="Arial" w:hAnsi="Arial" w:cs="Arial"/>
          <w:bCs/>
          <w:sz w:val="24"/>
          <w:szCs w:val="24"/>
          <w:lang w:eastAsia="bg-BG"/>
        </w:rPr>
        <w:t xml:space="preserve">За нарушения на настоящата наредба, за които не е предвидено наказание в по-висш нормативен акт се налага глоба или имуществена санкция в размер от </w:t>
      </w:r>
      <w:r w:rsidR="00B72317" w:rsidRPr="00E11222">
        <w:rPr>
          <w:rFonts w:ascii="Arial" w:hAnsi="Arial" w:cs="Arial"/>
          <w:bCs/>
          <w:sz w:val="24"/>
          <w:szCs w:val="24"/>
          <w:lang w:eastAsia="bg-BG"/>
        </w:rPr>
        <w:t>10.23 до 51.13 евро</w:t>
      </w:r>
      <w:r w:rsidRPr="00E11222">
        <w:rPr>
          <w:rFonts w:ascii="Arial" w:hAnsi="Arial" w:cs="Arial"/>
          <w:bCs/>
          <w:sz w:val="24"/>
          <w:szCs w:val="24"/>
          <w:lang w:eastAsia="bg-BG"/>
        </w:rPr>
        <w:t>.</w:t>
      </w:r>
    </w:p>
    <w:p w:rsidR="00074AE3" w:rsidRPr="00E11222" w:rsidRDefault="00074AE3" w:rsidP="00074AE3">
      <w:pPr>
        <w:pStyle w:val="NoSpacing"/>
        <w:ind w:firstLine="708"/>
        <w:jc w:val="both"/>
        <w:rPr>
          <w:rFonts w:ascii="Arial" w:hAnsi="Arial" w:cs="Arial"/>
          <w:sz w:val="24"/>
          <w:szCs w:val="24"/>
          <w:lang w:eastAsia="bg-BG"/>
        </w:rPr>
      </w:pPr>
      <w:r w:rsidRPr="00E11222">
        <w:rPr>
          <w:rFonts w:ascii="Arial" w:hAnsi="Arial" w:cs="Arial"/>
          <w:b/>
          <w:sz w:val="24"/>
          <w:szCs w:val="24"/>
          <w:lang w:eastAsia="bg-BG"/>
        </w:rPr>
        <w:t>Чл. 51.</w:t>
      </w:r>
      <w:r w:rsidRPr="00E11222">
        <w:rPr>
          <w:rFonts w:ascii="Arial" w:hAnsi="Arial" w:cs="Arial"/>
          <w:sz w:val="24"/>
          <w:szCs w:val="24"/>
          <w:lang w:eastAsia="bg-BG"/>
        </w:rPr>
        <w:t xml:space="preserve"> За неуредените в тази наредба случаи по съставянето на актовете, по издаването и обжалването на наказателните постановления и по изпълнението на наложените наказания се прилагат разпоредбите на Закона за административните нарушения и наказания.</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ind w:firstLine="708"/>
        <w:jc w:val="both"/>
        <w:rPr>
          <w:rFonts w:ascii="Arial" w:hAnsi="Arial" w:cs="Arial"/>
          <w:b/>
          <w:sz w:val="24"/>
          <w:szCs w:val="24"/>
          <w:lang w:eastAsia="bg-BG"/>
        </w:rPr>
      </w:pPr>
      <w:r w:rsidRPr="00E11222">
        <w:rPr>
          <w:rFonts w:ascii="Arial" w:hAnsi="Arial" w:cs="Arial"/>
          <w:b/>
          <w:sz w:val="24"/>
          <w:szCs w:val="24"/>
          <w:lang w:eastAsia="bg-BG"/>
        </w:rPr>
        <w:t>ДОПЪЛНИТЕЛНИ РАЗПОРЕДБИ</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1.</w:t>
      </w:r>
      <w:r w:rsidRPr="00E11222">
        <w:rPr>
          <w:rFonts w:ascii="Arial" w:hAnsi="Arial" w:cs="Arial"/>
          <w:sz w:val="24"/>
          <w:szCs w:val="24"/>
          <w:lang w:eastAsia="bg-BG"/>
        </w:rPr>
        <w:t xml:space="preserve"> Дефинициите на термините спиране, престой, паркиране, ППС, МПС и лек автомобил  са съгласно Закона за движение по пътищата.</w:t>
      </w:r>
    </w:p>
    <w:p w:rsidR="00074AE3" w:rsidRPr="00E11222" w:rsidRDefault="00074AE3" w:rsidP="00074AE3">
      <w:pPr>
        <w:pStyle w:val="NoSpacing"/>
        <w:jc w:val="center"/>
        <w:rPr>
          <w:rFonts w:ascii="Arial" w:hAnsi="Arial" w:cs="Arial"/>
          <w:sz w:val="24"/>
          <w:szCs w:val="24"/>
          <w:lang w:eastAsia="bg-BG"/>
        </w:rPr>
      </w:pPr>
    </w:p>
    <w:p w:rsidR="00074AE3" w:rsidRPr="00E11222" w:rsidRDefault="00074AE3" w:rsidP="00074AE3">
      <w:pPr>
        <w:pStyle w:val="NoSpacing"/>
        <w:ind w:firstLine="708"/>
        <w:rPr>
          <w:rFonts w:ascii="Arial" w:hAnsi="Arial" w:cs="Arial"/>
          <w:sz w:val="24"/>
          <w:szCs w:val="24"/>
          <w:lang w:eastAsia="bg-BG"/>
        </w:rPr>
      </w:pPr>
      <w:r w:rsidRPr="00E11222">
        <w:rPr>
          <w:rFonts w:ascii="Arial" w:hAnsi="Arial" w:cs="Arial"/>
          <w:b/>
          <w:bCs/>
          <w:sz w:val="24"/>
          <w:szCs w:val="24"/>
          <w:lang w:eastAsia="bg-BG"/>
        </w:rPr>
        <w:t>ПРЕХОДНИ И ЗАКЛЮЧИТЕЛНИ РАЗПОРЕДБИ</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1.</w:t>
      </w:r>
      <w:r w:rsidRPr="00E11222">
        <w:rPr>
          <w:rFonts w:ascii="Arial" w:hAnsi="Arial" w:cs="Arial"/>
          <w:sz w:val="24"/>
          <w:szCs w:val="24"/>
          <w:lang w:eastAsia="bg-BG"/>
        </w:rPr>
        <w:t xml:space="preserve"> Настоящата Наредба за реда за престой и паркиране на ППС на територията на община Габрово се издава на основание чл. 21, ал. 2, във връзка с чл. 21, ал. 1, т. 23 от ЗМСМА, във връзка с чл. 19, ал. 1, т. 2 от Закона за пътищата и чл.99 и във връзка с чл. 167 от Закона за движението по пътищата.</w:t>
      </w:r>
    </w:p>
    <w:p w:rsidR="00074AE3" w:rsidRPr="00E11222" w:rsidRDefault="00074AE3" w:rsidP="00074AE3">
      <w:pPr>
        <w:pStyle w:val="NoSpacing"/>
        <w:jc w:val="both"/>
        <w:rPr>
          <w:rFonts w:ascii="Arial" w:hAnsi="Arial" w:cs="Arial"/>
          <w:b/>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2.</w:t>
      </w:r>
      <w:r w:rsidRPr="00E11222">
        <w:rPr>
          <w:rFonts w:ascii="Arial" w:hAnsi="Arial" w:cs="Arial"/>
          <w:sz w:val="24"/>
          <w:szCs w:val="24"/>
          <w:lang w:eastAsia="bg-BG"/>
        </w:rPr>
        <w:t xml:space="preserve"> Наредбата влиза в сила на 01.11.2018 г.</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3.</w:t>
      </w:r>
      <w:r w:rsidRPr="00E11222">
        <w:rPr>
          <w:rFonts w:ascii="Arial" w:hAnsi="Arial" w:cs="Arial"/>
          <w:sz w:val="24"/>
          <w:szCs w:val="24"/>
          <w:lang w:eastAsia="bg-BG"/>
        </w:rPr>
        <w:t xml:space="preserve"> Наредбата е приета от Общински съвет – Габрово, с Решение № 135/26.07.2018 г.</w:t>
      </w:r>
    </w:p>
    <w:p w:rsidR="00074AE3" w:rsidRPr="00E11222" w:rsidRDefault="00074AE3" w:rsidP="00074AE3">
      <w:pPr>
        <w:pStyle w:val="NoSpacing"/>
        <w:jc w:val="both"/>
        <w:rPr>
          <w:rFonts w:ascii="Arial" w:hAnsi="Arial" w:cs="Arial"/>
          <w:b/>
          <w:sz w:val="24"/>
          <w:szCs w:val="24"/>
          <w:lang w:eastAsia="bg-BG"/>
        </w:rPr>
      </w:pP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ЗАКЛЮЧИТЕЛНИ РАЗПОРЕДБИ</w:t>
      </w:r>
      <w:r w:rsidRPr="00E11222">
        <w:rPr>
          <w:rFonts w:ascii="Arial" w:hAnsi="Arial" w:cs="Arial"/>
          <w:sz w:val="24"/>
          <w:szCs w:val="24"/>
          <w:lang w:eastAsia="bg-BG"/>
        </w:rPr>
        <w:t xml:space="preserve"> към Наредба 1 за чистотата в габровска община</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b/>
          <w:sz w:val="24"/>
          <w:szCs w:val="24"/>
          <w:lang w:eastAsia="bg-BG"/>
        </w:rPr>
      </w:pPr>
      <w:r w:rsidRPr="00E11222">
        <w:rPr>
          <w:rFonts w:ascii="Arial" w:hAnsi="Arial" w:cs="Arial"/>
          <w:b/>
          <w:sz w:val="24"/>
          <w:szCs w:val="24"/>
          <w:lang w:eastAsia="bg-BG"/>
        </w:rPr>
        <w:t xml:space="preserve">§ 4. </w:t>
      </w:r>
      <w:r w:rsidRPr="00E11222">
        <w:rPr>
          <w:rFonts w:ascii="Arial" w:hAnsi="Arial" w:cs="Arial"/>
          <w:sz w:val="24"/>
          <w:szCs w:val="24"/>
          <w:lang w:eastAsia="bg-BG"/>
        </w:rPr>
        <w:t>В чл. 14 се прави следното изменение:</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1. В т. 4 думите „за паркиране на моторни превозни средства“ и запетаята след тях се заличават</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5.</w:t>
      </w:r>
      <w:r w:rsidRPr="00E11222">
        <w:rPr>
          <w:rFonts w:ascii="Arial" w:hAnsi="Arial" w:cs="Arial"/>
          <w:sz w:val="24"/>
          <w:szCs w:val="24"/>
          <w:lang w:eastAsia="bg-BG"/>
        </w:rPr>
        <w:t xml:space="preserve"> В чл. 24 се отменя точка 9</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b/>
          <w:sz w:val="24"/>
          <w:szCs w:val="24"/>
          <w:lang w:eastAsia="bg-BG"/>
        </w:rPr>
      </w:pPr>
      <w:r w:rsidRPr="00E11222">
        <w:rPr>
          <w:rFonts w:ascii="Arial" w:hAnsi="Arial" w:cs="Arial"/>
          <w:b/>
          <w:sz w:val="24"/>
          <w:szCs w:val="24"/>
          <w:lang w:eastAsia="bg-BG"/>
        </w:rPr>
        <w:t xml:space="preserve">ЗАКЛЮЧИТЕЛНИ РАЗПОРЕДБИ </w:t>
      </w:r>
      <w:r w:rsidRPr="00E11222">
        <w:rPr>
          <w:rFonts w:ascii="Arial" w:hAnsi="Arial" w:cs="Arial"/>
          <w:sz w:val="24"/>
          <w:szCs w:val="24"/>
          <w:lang w:eastAsia="bg-BG"/>
        </w:rPr>
        <w:t>към Наредба № 3 за опазване на обществения  ред и сигурността на територията на община Габрово</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6.</w:t>
      </w:r>
      <w:r w:rsidRPr="00E11222">
        <w:rPr>
          <w:rFonts w:ascii="Arial" w:hAnsi="Arial" w:cs="Arial"/>
          <w:sz w:val="24"/>
          <w:szCs w:val="24"/>
          <w:lang w:eastAsia="bg-BG"/>
        </w:rPr>
        <w:t xml:space="preserve"> В наименованието на глава III думите „И ПРИНУДИТЕЛНИ МЕРКИ ПРИ НЕПРАВИЛНО ПАРКИРАНЕ“ се заличават.</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7.</w:t>
      </w:r>
      <w:r w:rsidRPr="00E11222">
        <w:rPr>
          <w:rFonts w:ascii="Arial" w:hAnsi="Arial" w:cs="Arial"/>
          <w:sz w:val="24"/>
          <w:szCs w:val="24"/>
          <w:lang w:eastAsia="bg-BG"/>
        </w:rPr>
        <w:t xml:space="preserve"> В чл. 14 се прави следното изменение:</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xml:space="preserve">     </w:t>
      </w:r>
      <w:r w:rsidRPr="00E11222">
        <w:rPr>
          <w:rFonts w:ascii="Arial" w:hAnsi="Arial" w:cs="Arial"/>
          <w:sz w:val="24"/>
          <w:szCs w:val="24"/>
          <w:lang w:val="en-US" w:eastAsia="bg-BG"/>
        </w:rPr>
        <w:t>1</w:t>
      </w:r>
      <w:r w:rsidRPr="00E11222">
        <w:rPr>
          <w:rFonts w:ascii="Arial" w:hAnsi="Arial" w:cs="Arial"/>
          <w:sz w:val="24"/>
          <w:szCs w:val="24"/>
          <w:lang w:eastAsia="bg-BG"/>
        </w:rPr>
        <w:t>. Алинея 2 се отменя.</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xml:space="preserve">§ 8. </w:t>
      </w:r>
      <w:r w:rsidRPr="00E11222">
        <w:rPr>
          <w:rFonts w:ascii="Arial" w:hAnsi="Arial" w:cs="Arial"/>
          <w:sz w:val="24"/>
          <w:szCs w:val="24"/>
          <w:lang w:eastAsia="bg-BG"/>
        </w:rPr>
        <w:t>В чл. 15 се прави следното изменение:</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xml:space="preserve">     1. точка 1 се отменя.</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xml:space="preserve">     2. точка 2 се отменя.</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xml:space="preserve">     3. точка 3 се отменя.</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xml:space="preserve">     4. точка 4 се отменя.</w:t>
      </w:r>
    </w:p>
    <w:p w:rsidR="00074AE3" w:rsidRPr="00E11222" w:rsidRDefault="00074AE3" w:rsidP="00074AE3">
      <w:pPr>
        <w:pStyle w:val="NoSpacing"/>
        <w:jc w:val="both"/>
        <w:rPr>
          <w:rFonts w:ascii="Arial" w:hAnsi="Arial" w:cs="Arial"/>
          <w:b/>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xml:space="preserve">§ 9. </w:t>
      </w:r>
      <w:r w:rsidRPr="00E11222">
        <w:rPr>
          <w:rFonts w:ascii="Arial" w:hAnsi="Arial" w:cs="Arial"/>
          <w:sz w:val="24"/>
          <w:szCs w:val="24"/>
          <w:lang w:eastAsia="bg-BG"/>
        </w:rPr>
        <w:t>Чл. 16 се отменя.</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xml:space="preserve">§ 10. </w:t>
      </w:r>
      <w:r w:rsidRPr="00E11222">
        <w:rPr>
          <w:rFonts w:ascii="Arial" w:hAnsi="Arial" w:cs="Arial"/>
          <w:sz w:val="24"/>
          <w:szCs w:val="24"/>
          <w:lang w:eastAsia="bg-BG"/>
        </w:rPr>
        <w:t>Чл. 16А се отменя.</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xml:space="preserve">§ 11. </w:t>
      </w:r>
      <w:r w:rsidRPr="00E11222">
        <w:rPr>
          <w:rFonts w:ascii="Arial" w:hAnsi="Arial" w:cs="Arial"/>
          <w:sz w:val="24"/>
          <w:szCs w:val="24"/>
          <w:lang w:eastAsia="bg-BG"/>
        </w:rPr>
        <w:t>В чл. 16Б се прави следното изменение:</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xml:space="preserve">     1. В алинея 1 думите „чл. 16а, ал. 1“ се заменят с думите „чл. 99а от Закона за движение по пътищата“</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xml:space="preserve">     2. В алинея 3 думите „чл. 16а, ал. 1“ се заменят с думите „чл. 99а от Закона за движение по пътищата“</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xml:space="preserve">§ 12. </w:t>
      </w:r>
      <w:r w:rsidRPr="00E11222">
        <w:rPr>
          <w:rFonts w:ascii="Arial" w:hAnsi="Arial" w:cs="Arial"/>
          <w:sz w:val="24"/>
          <w:szCs w:val="24"/>
          <w:lang w:eastAsia="bg-BG"/>
        </w:rPr>
        <w:t>Чл. 17 се отменя.</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xml:space="preserve">§ 13. </w:t>
      </w:r>
      <w:r w:rsidRPr="00E11222">
        <w:rPr>
          <w:rFonts w:ascii="Arial" w:hAnsi="Arial" w:cs="Arial"/>
          <w:sz w:val="24"/>
          <w:szCs w:val="24"/>
          <w:lang w:eastAsia="bg-BG"/>
        </w:rPr>
        <w:t>Чл. 17А се отменя.</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xml:space="preserve">§ 14. </w:t>
      </w:r>
      <w:r w:rsidRPr="00E11222">
        <w:rPr>
          <w:rFonts w:ascii="Arial" w:hAnsi="Arial" w:cs="Arial"/>
          <w:sz w:val="24"/>
          <w:szCs w:val="24"/>
          <w:lang w:eastAsia="bg-BG"/>
        </w:rPr>
        <w:t>Чл. 17Б се отменя.</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xml:space="preserve">§ 15. </w:t>
      </w:r>
      <w:r w:rsidRPr="00E11222">
        <w:rPr>
          <w:rFonts w:ascii="Arial" w:hAnsi="Arial" w:cs="Arial"/>
          <w:sz w:val="24"/>
          <w:szCs w:val="24"/>
          <w:lang w:eastAsia="bg-BG"/>
        </w:rPr>
        <w:t>В чл. 18 се прави следното изменение:</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xml:space="preserve">       1. В Алинея 1 т. 4 думите „т. 1, т. 2, т. 3“ се заличават.</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xml:space="preserve">       2. В Алинея 1 т. 5 думите „т. 4“ се заличават.</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xml:space="preserve">       3. В Алинея 1 т. 6 думите „чл. 16а, ал. 4“ и запетаята пред тях се заличават.</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xml:space="preserve">       4. Алинея 4 се отменя.</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sz w:val="24"/>
          <w:szCs w:val="24"/>
          <w:lang w:eastAsia="bg-BG"/>
        </w:rPr>
        <w:t> </w:t>
      </w: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ЗАКЛЮЧИТЕЛНИ РАЗПОРЕДБИ</w:t>
      </w:r>
      <w:r w:rsidRPr="00E11222">
        <w:rPr>
          <w:rFonts w:ascii="Arial" w:hAnsi="Arial" w:cs="Arial"/>
          <w:sz w:val="24"/>
          <w:szCs w:val="24"/>
          <w:lang w:eastAsia="bg-BG"/>
        </w:rPr>
        <w:t xml:space="preserve"> към Наредба за изграждане, поддържане и опазване на зелената система на територията на Община Габрово</w:t>
      </w:r>
    </w:p>
    <w:p w:rsidR="00074AE3" w:rsidRPr="00E11222" w:rsidRDefault="00074AE3" w:rsidP="00074AE3">
      <w:pPr>
        <w:pStyle w:val="NoSpacing"/>
        <w:jc w:val="both"/>
        <w:rPr>
          <w:rFonts w:ascii="Arial" w:hAnsi="Arial" w:cs="Arial"/>
          <w:sz w:val="24"/>
          <w:szCs w:val="24"/>
          <w:lang w:eastAsia="bg-BG"/>
        </w:rPr>
      </w:pPr>
    </w:p>
    <w:p w:rsidR="00074AE3" w:rsidRPr="00E11222" w:rsidRDefault="00074AE3" w:rsidP="00074AE3">
      <w:pPr>
        <w:pStyle w:val="NoSpacing"/>
        <w:jc w:val="both"/>
        <w:rPr>
          <w:rFonts w:ascii="Arial" w:hAnsi="Arial" w:cs="Arial"/>
          <w:sz w:val="24"/>
          <w:szCs w:val="24"/>
          <w:lang w:eastAsia="bg-BG"/>
        </w:rPr>
      </w:pPr>
      <w:r w:rsidRPr="00E11222">
        <w:rPr>
          <w:rFonts w:ascii="Arial" w:hAnsi="Arial" w:cs="Arial"/>
          <w:b/>
          <w:sz w:val="24"/>
          <w:szCs w:val="24"/>
          <w:lang w:eastAsia="bg-BG"/>
        </w:rPr>
        <w:t>§ 16.</w:t>
      </w:r>
      <w:r w:rsidRPr="00E11222">
        <w:rPr>
          <w:rFonts w:ascii="Arial" w:hAnsi="Arial" w:cs="Arial"/>
          <w:sz w:val="24"/>
          <w:szCs w:val="24"/>
          <w:lang w:eastAsia="bg-BG"/>
        </w:rPr>
        <w:t xml:space="preserve"> В чл. 19 т. 4 се отменя.</w:t>
      </w:r>
    </w:p>
    <w:p w:rsidR="00074AE3" w:rsidRPr="00E11222" w:rsidRDefault="00074AE3" w:rsidP="00074AE3">
      <w:pPr>
        <w:pStyle w:val="NoSpacing"/>
        <w:jc w:val="both"/>
        <w:rPr>
          <w:rFonts w:ascii="Arial" w:hAnsi="Arial" w:cs="Arial"/>
          <w:sz w:val="24"/>
          <w:szCs w:val="24"/>
          <w:lang w:eastAsia="bg-BG"/>
        </w:rPr>
      </w:pPr>
    </w:p>
    <w:p w:rsidR="00586AF2" w:rsidRPr="00E11222" w:rsidRDefault="00586AF2" w:rsidP="00586AF2">
      <w:pPr>
        <w:pStyle w:val="NoSpacing"/>
        <w:ind w:firstLine="708"/>
        <w:rPr>
          <w:rFonts w:ascii="Arial" w:hAnsi="Arial" w:cs="Arial"/>
          <w:sz w:val="24"/>
          <w:szCs w:val="24"/>
          <w:lang w:eastAsia="bg-BG"/>
        </w:rPr>
      </w:pPr>
      <w:r w:rsidRPr="00E11222">
        <w:rPr>
          <w:rFonts w:ascii="Arial" w:hAnsi="Arial" w:cs="Arial"/>
          <w:b/>
          <w:bCs/>
          <w:sz w:val="24"/>
          <w:szCs w:val="24"/>
          <w:lang w:eastAsia="bg-BG"/>
        </w:rPr>
        <w:t>ПРЕХОДНИ И ЗАКЛЮЧИТЕЛНИ РАЗПОРЕДБИ</w:t>
      </w:r>
    </w:p>
    <w:p w:rsidR="00586AF2" w:rsidRPr="00E11222" w:rsidRDefault="00D04E52" w:rsidP="00586AF2">
      <w:pPr>
        <w:pStyle w:val="NoSpacing"/>
        <w:jc w:val="both"/>
        <w:rPr>
          <w:rFonts w:ascii="Arial" w:hAnsi="Arial" w:cs="Arial"/>
          <w:i/>
          <w:sz w:val="24"/>
          <w:szCs w:val="24"/>
        </w:rPr>
      </w:pPr>
      <w:r w:rsidRPr="00E11222">
        <w:rPr>
          <w:rFonts w:ascii="Arial" w:hAnsi="Arial" w:cs="Arial"/>
          <w:i/>
          <w:sz w:val="24"/>
          <w:szCs w:val="24"/>
        </w:rPr>
        <w:tab/>
        <w:t>към Решение № 69/30.04.2020 г.</w:t>
      </w:r>
    </w:p>
    <w:p w:rsidR="00D04E52" w:rsidRPr="00E11222" w:rsidRDefault="00D04E52" w:rsidP="00586AF2">
      <w:pPr>
        <w:pStyle w:val="NoSpacing"/>
        <w:jc w:val="both"/>
        <w:rPr>
          <w:rFonts w:ascii="Arial" w:hAnsi="Arial" w:cs="Arial"/>
          <w:b/>
          <w:sz w:val="24"/>
          <w:szCs w:val="24"/>
          <w:lang w:eastAsia="bg-BG"/>
        </w:rPr>
      </w:pPr>
    </w:p>
    <w:p w:rsidR="00586AF2" w:rsidRPr="00E11222" w:rsidRDefault="00586AF2" w:rsidP="00586AF2">
      <w:pPr>
        <w:ind w:firstLine="617"/>
        <w:jc w:val="both"/>
        <w:rPr>
          <w:rFonts w:ascii="Arial" w:eastAsia="Times New Roman" w:hAnsi="Arial" w:cs="Arial"/>
          <w:bCs/>
          <w:sz w:val="24"/>
          <w:szCs w:val="24"/>
        </w:rPr>
      </w:pPr>
      <w:r w:rsidRPr="00E11222">
        <w:rPr>
          <w:rFonts w:ascii="Arial" w:eastAsia="Times New Roman" w:hAnsi="Arial" w:cs="Arial"/>
          <w:bCs/>
          <w:sz w:val="24"/>
          <w:szCs w:val="24"/>
        </w:rPr>
        <w:t>В НАРЕДБА ЗА ОПРЕДЕЛЯНЕТО И АДМИНИСТРИРАНЕТО НА МЕСТНИТЕ ТАКСИ, ЦЕНИ НА УСЛУГИ И ПРАВА НА ТЕРИТОРИЯТА НА ОБЩИНА ГАБРОВО се извършва следната промяна в част „X. Цени за платено паркиране и стойност на услугите свързани с прилагането на принудителни административни мерки“ от „РАЗДЕЛ IV ЦЕНИ НА ДРУГИ УСЛУГИ И ПРАВА“ на Приложение № 5 ЦЕНИ НА НЕУРЕДЕНИ СЪС ЗАКОН УСЛУГИ И ПРАВА, ОКАЗВАНИ ИЛИ ПРЕДОСТАВЯНИ ОТ ОБЩИНА ГАБРОВО НА ФИЗИЧЕСКИ И ЮРИДИЧЕСКИ ЛИЦА като т. 6 се изменя по следния начин“</w:t>
      </w:r>
    </w:p>
    <w:p w:rsidR="00586AF2" w:rsidRPr="00E11222" w:rsidRDefault="00586AF2" w:rsidP="00586AF2">
      <w:pPr>
        <w:ind w:firstLine="617"/>
        <w:jc w:val="both"/>
        <w:rPr>
          <w:rFonts w:ascii="Arial" w:eastAsia="Times New Roman" w:hAnsi="Arial" w:cs="Arial"/>
          <w:sz w:val="24"/>
          <w:szCs w:val="24"/>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9"/>
        <w:gridCol w:w="2473"/>
        <w:gridCol w:w="2821"/>
        <w:gridCol w:w="2798"/>
      </w:tblGrid>
      <w:tr w:rsidR="00D04E52" w:rsidRPr="00E11222" w:rsidTr="00B72317">
        <w:trPr>
          <w:trHeight w:val="360"/>
        </w:trPr>
        <w:tc>
          <w:tcPr>
            <w:tcW w:w="1439" w:type="dxa"/>
            <w:vMerge w:val="restart"/>
          </w:tcPr>
          <w:p w:rsidR="00586AF2" w:rsidRPr="00E11222" w:rsidRDefault="00586AF2" w:rsidP="002079F2">
            <w:pPr>
              <w:jc w:val="both"/>
              <w:rPr>
                <w:rFonts w:ascii="Arial" w:eastAsia="Times New Roman" w:hAnsi="Arial" w:cs="Arial"/>
                <w:bCs/>
                <w:sz w:val="24"/>
                <w:szCs w:val="24"/>
              </w:rPr>
            </w:pPr>
            <w:r w:rsidRPr="00E11222">
              <w:rPr>
                <w:rFonts w:ascii="Arial" w:eastAsia="Times New Roman" w:hAnsi="Arial" w:cs="Arial"/>
                <w:bCs/>
                <w:sz w:val="24"/>
                <w:szCs w:val="24"/>
              </w:rPr>
              <w:lastRenderedPageBreak/>
              <w:t>Мярка</w:t>
            </w:r>
          </w:p>
          <w:p w:rsidR="00586AF2" w:rsidRPr="00E11222" w:rsidRDefault="00586AF2" w:rsidP="002079F2">
            <w:pPr>
              <w:ind w:left="11" w:firstLine="617"/>
              <w:jc w:val="both"/>
              <w:rPr>
                <w:rFonts w:ascii="Arial" w:eastAsia="Times New Roman" w:hAnsi="Arial" w:cs="Arial"/>
                <w:bCs/>
                <w:sz w:val="24"/>
                <w:szCs w:val="24"/>
              </w:rPr>
            </w:pPr>
          </w:p>
          <w:p w:rsidR="00586AF2" w:rsidRPr="00E11222" w:rsidRDefault="00586AF2" w:rsidP="002079F2">
            <w:pPr>
              <w:ind w:left="11" w:firstLine="617"/>
              <w:jc w:val="both"/>
              <w:rPr>
                <w:rFonts w:ascii="Arial" w:eastAsia="Times New Roman" w:hAnsi="Arial" w:cs="Arial"/>
                <w:bCs/>
                <w:sz w:val="24"/>
                <w:szCs w:val="24"/>
              </w:rPr>
            </w:pPr>
            <w:r w:rsidRPr="00E11222">
              <w:rPr>
                <w:rFonts w:ascii="Arial" w:eastAsia="Times New Roman" w:hAnsi="Arial" w:cs="Arial"/>
                <w:bCs/>
                <w:sz w:val="24"/>
                <w:szCs w:val="24"/>
              </w:rPr>
              <w:br w:type="page"/>
            </w:r>
          </w:p>
        </w:tc>
        <w:tc>
          <w:tcPr>
            <w:tcW w:w="8318" w:type="dxa"/>
            <w:gridSpan w:val="3"/>
          </w:tcPr>
          <w:p w:rsidR="00586AF2" w:rsidRPr="00E11222" w:rsidRDefault="00586AF2" w:rsidP="002079F2">
            <w:pPr>
              <w:rPr>
                <w:rFonts w:ascii="Arial" w:eastAsia="Times New Roman" w:hAnsi="Arial" w:cs="Arial"/>
                <w:bCs/>
                <w:sz w:val="24"/>
                <w:szCs w:val="24"/>
              </w:rPr>
            </w:pPr>
            <w:r w:rsidRPr="00E11222">
              <w:rPr>
                <w:rFonts w:ascii="Arial" w:eastAsia="Times New Roman" w:hAnsi="Arial" w:cs="Arial"/>
                <w:bCs/>
                <w:sz w:val="24"/>
                <w:szCs w:val="24"/>
              </w:rPr>
              <w:t xml:space="preserve">                                                 Цена в </w:t>
            </w:r>
            <w:r w:rsidR="00B72317" w:rsidRPr="00E11222">
              <w:rPr>
                <w:rFonts w:ascii="Arial" w:eastAsia="Times New Roman" w:hAnsi="Arial" w:cs="Arial"/>
                <w:bCs/>
                <w:sz w:val="24"/>
                <w:szCs w:val="24"/>
              </w:rPr>
              <w:t>евро</w:t>
            </w:r>
          </w:p>
          <w:p w:rsidR="00586AF2" w:rsidRPr="00E11222" w:rsidRDefault="00586AF2" w:rsidP="002079F2">
            <w:pPr>
              <w:ind w:left="11" w:firstLine="617"/>
              <w:jc w:val="both"/>
              <w:rPr>
                <w:rFonts w:ascii="Arial" w:eastAsia="Times New Roman" w:hAnsi="Arial" w:cs="Arial"/>
                <w:bCs/>
                <w:sz w:val="24"/>
                <w:szCs w:val="24"/>
              </w:rPr>
            </w:pPr>
          </w:p>
        </w:tc>
      </w:tr>
      <w:tr w:rsidR="00D04E52" w:rsidRPr="00E11222" w:rsidTr="00B72317">
        <w:trPr>
          <w:trHeight w:val="744"/>
        </w:trPr>
        <w:tc>
          <w:tcPr>
            <w:tcW w:w="1439" w:type="dxa"/>
            <w:vMerge/>
          </w:tcPr>
          <w:p w:rsidR="00586AF2" w:rsidRPr="00E11222" w:rsidRDefault="00586AF2" w:rsidP="002079F2">
            <w:pPr>
              <w:ind w:left="11" w:firstLine="617"/>
              <w:jc w:val="both"/>
              <w:rPr>
                <w:rFonts w:ascii="Arial" w:eastAsia="Times New Roman" w:hAnsi="Arial" w:cs="Arial"/>
                <w:bCs/>
                <w:sz w:val="24"/>
                <w:szCs w:val="24"/>
              </w:rPr>
            </w:pPr>
          </w:p>
        </w:tc>
        <w:tc>
          <w:tcPr>
            <w:tcW w:w="2536" w:type="dxa"/>
          </w:tcPr>
          <w:p w:rsidR="00586AF2" w:rsidRPr="00E11222" w:rsidRDefault="00586AF2" w:rsidP="002079F2">
            <w:pPr>
              <w:jc w:val="both"/>
              <w:rPr>
                <w:rFonts w:ascii="Arial" w:eastAsia="Times New Roman" w:hAnsi="Arial" w:cs="Arial"/>
                <w:bCs/>
                <w:sz w:val="24"/>
                <w:szCs w:val="24"/>
              </w:rPr>
            </w:pPr>
            <w:r w:rsidRPr="00E11222">
              <w:rPr>
                <w:rFonts w:ascii="Arial" w:eastAsia="Times New Roman" w:hAnsi="Arial" w:cs="Arial"/>
                <w:bCs/>
                <w:sz w:val="24"/>
                <w:szCs w:val="24"/>
              </w:rPr>
              <w:t>Леки автомобили</w:t>
            </w:r>
          </w:p>
        </w:tc>
        <w:tc>
          <w:tcPr>
            <w:tcW w:w="2906" w:type="dxa"/>
          </w:tcPr>
          <w:p w:rsidR="00586AF2" w:rsidRPr="00E11222" w:rsidRDefault="00586AF2" w:rsidP="002079F2">
            <w:pPr>
              <w:ind w:left="11"/>
              <w:jc w:val="both"/>
              <w:rPr>
                <w:rFonts w:ascii="Arial" w:eastAsia="Times New Roman" w:hAnsi="Arial" w:cs="Arial"/>
                <w:bCs/>
                <w:sz w:val="24"/>
                <w:szCs w:val="24"/>
              </w:rPr>
            </w:pPr>
            <w:r w:rsidRPr="00E11222">
              <w:rPr>
                <w:rFonts w:ascii="Arial" w:eastAsia="Times New Roman" w:hAnsi="Arial" w:cs="Arial"/>
                <w:bCs/>
                <w:sz w:val="24"/>
                <w:szCs w:val="24"/>
              </w:rPr>
              <w:t>Товарни автомобили и автобуси</w:t>
            </w:r>
          </w:p>
        </w:tc>
        <w:tc>
          <w:tcPr>
            <w:tcW w:w="2876" w:type="dxa"/>
          </w:tcPr>
          <w:p w:rsidR="00586AF2" w:rsidRPr="00E11222" w:rsidRDefault="00586AF2" w:rsidP="002079F2">
            <w:pPr>
              <w:ind w:left="11" w:firstLine="617"/>
              <w:jc w:val="both"/>
              <w:rPr>
                <w:rFonts w:ascii="Arial" w:eastAsia="Times New Roman" w:hAnsi="Arial" w:cs="Arial"/>
                <w:bCs/>
                <w:sz w:val="24"/>
                <w:szCs w:val="24"/>
              </w:rPr>
            </w:pPr>
            <w:r w:rsidRPr="00E11222">
              <w:rPr>
                <w:rFonts w:ascii="Arial" w:eastAsia="Times New Roman" w:hAnsi="Arial" w:cs="Arial"/>
                <w:bCs/>
                <w:sz w:val="24"/>
                <w:szCs w:val="24"/>
              </w:rPr>
              <w:t xml:space="preserve">Тирове </w:t>
            </w:r>
          </w:p>
        </w:tc>
      </w:tr>
      <w:tr w:rsidR="00B72317" w:rsidRPr="00E11222" w:rsidTr="00B72317">
        <w:trPr>
          <w:trHeight w:val="305"/>
        </w:trPr>
        <w:tc>
          <w:tcPr>
            <w:tcW w:w="1439" w:type="dxa"/>
          </w:tcPr>
          <w:p w:rsidR="00B72317" w:rsidRPr="00E11222" w:rsidRDefault="00B72317" w:rsidP="00B72317">
            <w:pPr>
              <w:ind w:left="11"/>
              <w:jc w:val="both"/>
              <w:rPr>
                <w:rFonts w:ascii="Arial" w:eastAsia="Times New Roman" w:hAnsi="Arial" w:cs="Arial"/>
                <w:bCs/>
                <w:sz w:val="24"/>
                <w:szCs w:val="24"/>
              </w:rPr>
            </w:pPr>
            <w:r w:rsidRPr="00E11222">
              <w:rPr>
                <w:rFonts w:ascii="Arial" w:eastAsia="Times New Roman" w:hAnsi="Arial" w:cs="Arial"/>
                <w:bCs/>
                <w:sz w:val="24"/>
                <w:szCs w:val="24"/>
              </w:rPr>
              <w:t>Дневен абонамент</w:t>
            </w:r>
          </w:p>
        </w:tc>
        <w:tc>
          <w:tcPr>
            <w:tcW w:w="2536" w:type="dxa"/>
          </w:tcPr>
          <w:p w:rsidR="00B72317" w:rsidRPr="00E11222" w:rsidRDefault="00B72317" w:rsidP="00BE421A">
            <w:pPr>
              <w:jc w:val="center"/>
            </w:pPr>
            <w:r w:rsidRPr="00E11222">
              <w:t>6.39</w:t>
            </w:r>
          </w:p>
        </w:tc>
        <w:tc>
          <w:tcPr>
            <w:tcW w:w="2906" w:type="dxa"/>
          </w:tcPr>
          <w:p w:rsidR="00B72317" w:rsidRPr="00E11222" w:rsidRDefault="00B72317" w:rsidP="00BE421A">
            <w:pPr>
              <w:jc w:val="center"/>
            </w:pPr>
            <w:r w:rsidRPr="00E11222">
              <w:t>8.52</w:t>
            </w:r>
          </w:p>
        </w:tc>
        <w:tc>
          <w:tcPr>
            <w:tcW w:w="2876" w:type="dxa"/>
          </w:tcPr>
          <w:p w:rsidR="00B72317" w:rsidRPr="00E11222" w:rsidRDefault="00B72317" w:rsidP="00BE421A">
            <w:pPr>
              <w:jc w:val="center"/>
            </w:pPr>
            <w:r w:rsidRPr="00E11222">
              <w:t>10.65</w:t>
            </w:r>
          </w:p>
        </w:tc>
      </w:tr>
      <w:tr w:rsidR="00B72317" w:rsidRPr="00E11222" w:rsidTr="00B72317">
        <w:trPr>
          <w:trHeight w:val="541"/>
        </w:trPr>
        <w:tc>
          <w:tcPr>
            <w:tcW w:w="1439" w:type="dxa"/>
          </w:tcPr>
          <w:p w:rsidR="00B72317" w:rsidRPr="00E11222" w:rsidRDefault="00B72317" w:rsidP="00B72317">
            <w:pPr>
              <w:ind w:left="11"/>
              <w:jc w:val="both"/>
              <w:rPr>
                <w:rFonts w:ascii="Arial" w:eastAsia="Times New Roman" w:hAnsi="Arial" w:cs="Arial"/>
                <w:bCs/>
                <w:sz w:val="24"/>
                <w:szCs w:val="24"/>
              </w:rPr>
            </w:pPr>
            <w:r w:rsidRPr="00E11222">
              <w:rPr>
                <w:rFonts w:ascii="Arial" w:eastAsia="Times New Roman" w:hAnsi="Arial" w:cs="Arial"/>
                <w:bCs/>
                <w:sz w:val="24"/>
                <w:szCs w:val="24"/>
              </w:rPr>
              <w:t>Седмичен абонамент</w:t>
            </w:r>
          </w:p>
        </w:tc>
        <w:tc>
          <w:tcPr>
            <w:tcW w:w="2536" w:type="dxa"/>
          </w:tcPr>
          <w:p w:rsidR="00B72317" w:rsidRPr="00E11222" w:rsidRDefault="00B72317" w:rsidP="00BE421A">
            <w:pPr>
              <w:jc w:val="center"/>
            </w:pPr>
            <w:r w:rsidRPr="00E11222">
              <w:t>14.91</w:t>
            </w:r>
          </w:p>
        </w:tc>
        <w:tc>
          <w:tcPr>
            <w:tcW w:w="2906" w:type="dxa"/>
          </w:tcPr>
          <w:p w:rsidR="00B72317" w:rsidRPr="00E11222" w:rsidRDefault="00B72317" w:rsidP="00BE421A">
            <w:pPr>
              <w:jc w:val="center"/>
            </w:pPr>
            <w:r w:rsidRPr="00E11222">
              <w:t>19.17</w:t>
            </w:r>
          </w:p>
        </w:tc>
        <w:tc>
          <w:tcPr>
            <w:tcW w:w="2876" w:type="dxa"/>
          </w:tcPr>
          <w:p w:rsidR="00B72317" w:rsidRPr="00E11222" w:rsidRDefault="00B72317" w:rsidP="00BE421A">
            <w:pPr>
              <w:jc w:val="center"/>
            </w:pPr>
            <w:r w:rsidRPr="00E11222">
              <w:t>27.70</w:t>
            </w:r>
          </w:p>
        </w:tc>
      </w:tr>
      <w:tr w:rsidR="00B72317" w:rsidRPr="00E11222" w:rsidTr="00B72317">
        <w:trPr>
          <w:trHeight w:val="507"/>
        </w:trPr>
        <w:tc>
          <w:tcPr>
            <w:tcW w:w="1439" w:type="dxa"/>
          </w:tcPr>
          <w:p w:rsidR="00B72317" w:rsidRPr="00E11222" w:rsidRDefault="00B72317" w:rsidP="00B72317">
            <w:pPr>
              <w:ind w:left="11"/>
              <w:jc w:val="both"/>
              <w:rPr>
                <w:rFonts w:ascii="Arial" w:eastAsia="Times New Roman" w:hAnsi="Arial" w:cs="Arial"/>
                <w:bCs/>
                <w:sz w:val="24"/>
                <w:szCs w:val="24"/>
              </w:rPr>
            </w:pPr>
            <w:r w:rsidRPr="00E11222">
              <w:rPr>
                <w:rFonts w:ascii="Arial" w:eastAsia="Times New Roman" w:hAnsi="Arial" w:cs="Arial"/>
                <w:bCs/>
                <w:sz w:val="24"/>
                <w:szCs w:val="24"/>
              </w:rPr>
              <w:t>Месечен абонамент</w:t>
            </w:r>
          </w:p>
        </w:tc>
        <w:tc>
          <w:tcPr>
            <w:tcW w:w="2536" w:type="dxa"/>
          </w:tcPr>
          <w:p w:rsidR="00B72317" w:rsidRPr="00E11222" w:rsidRDefault="00B72317" w:rsidP="00BE421A">
            <w:pPr>
              <w:jc w:val="center"/>
            </w:pPr>
            <w:r w:rsidRPr="00E11222">
              <w:t>29.82</w:t>
            </w:r>
          </w:p>
        </w:tc>
        <w:tc>
          <w:tcPr>
            <w:tcW w:w="2906" w:type="dxa"/>
          </w:tcPr>
          <w:p w:rsidR="00B72317" w:rsidRPr="00E11222" w:rsidRDefault="00B72317" w:rsidP="00BE421A">
            <w:pPr>
              <w:jc w:val="center"/>
            </w:pPr>
            <w:r w:rsidRPr="00E11222">
              <w:t>63.91</w:t>
            </w:r>
          </w:p>
        </w:tc>
        <w:tc>
          <w:tcPr>
            <w:tcW w:w="2876" w:type="dxa"/>
          </w:tcPr>
          <w:p w:rsidR="00B72317" w:rsidRPr="00E11222" w:rsidRDefault="00B72317" w:rsidP="00BE421A">
            <w:pPr>
              <w:jc w:val="center"/>
            </w:pPr>
            <w:r w:rsidRPr="00E11222">
              <w:t>85.22</w:t>
            </w:r>
          </w:p>
        </w:tc>
      </w:tr>
    </w:tbl>
    <w:p w:rsidR="00586AF2" w:rsidRPr="00E11222" w:rsidRDefault="00586AF2" w:rsidP="00586AF2">
      <w:pPr>
        <w:ind w:firstLine="617"/>
        <w:jc w:val="both"/>
        <w:rPr>
          <w:rFonts w:ascii="Arial" w:eastAsia="Times New Roman" w:hAnsi="Arial" w:cs="Arial"/>
          <w:bCs/>
          <w:sz w:val="24"/>
          <w:szCs w:val="24"/>
        </w:rPr>
      </w:pPr>
    </w:p>
    <w:p w:rsidR="00074AE3" w:rsidRPr="00E11222" w:rsidRDefault="00074AE3" w:rsidP="00074AE3">
      <w:pPr>
        <w:pStyle w:val="NoSpacing"/>
        <w:jc w:val="both"/>
        <w:rPr>
          <w:rFonts w:ascii="Arial" w:hAnsi="Arial" w:cs="Arial"/>
          <w:b/>
          <w:sz w:val="24"/>
          <w:szCs w:val="24"/>
          <w:lang w:eastAsia="bg-BG"/>
        </w:rPr>
      </w:pPr>
    </w:p>
    <w:p w:rsidR="0032251E" w:rsidRPr="00E11222" w:rsidRDefault="0032251E" w:rsidP="0032251E">
      <w:pPr>
        <w:pStyle w:val="NoSpacing"/>
        <w:ind w:firstLine="708"/>
        <w:rPr>
          <w:rFonts w:ascii="Arial" w:hAnsi="Arial" w:cs="Arial"/>
          <w:sz w:val="24"/>
          <w:szCs w:val="24"/>
          <w:lang w:eastAsia="bg-BG"/>
        </w:rPr>
      </w:pPr>
      <w:r w:rsidRPr="00E11222">
        <w:rPr>
          <w:rFonts w:ascii="Arial" w:hAnsi="Arial" w:cs="Arial"/>
          <w:b/>
          <w:bCs/>
          <w:sz w:val="24"/>
          <w:szCs w:val="24"/>
          <w:lang w:eastAsia="bg-BG"/>
        </w:rPr>
        <w:t>ПРЕХОДНИ И ЗАКЛЮЧИТЕЛНИ РАЗПОРЕДБИ</w:t>
      </w:r>
    </w:p>
    <w:p w:rsidR="00074AE3" w:rsidRPr="00E11222" w:rsidRDefault="00D04E52" w:rsidP="00074AE3">
      <w:pPr>
        <w:pStyle w:val="NoSpacing"/>
        <w:jc w:val="both"/>
        <w:rPr>
          <w:rFonts w:ascii="Arial" w:hAnsi="Arial" w:cs="Arial"/>
          <w:b/>
          <w:sz w:val="24"/>
          <w:szCs w:val="24"/>
          <w:lang w:eastAsia="bg-BG"/>
        </w:rPr>
      </w:pPr>
      <w:r w:rsidRPr="00E11222">
        <w:rPr>
          <w:rFonts w:ascii="Arial" w:hAnsi="Arial" w:cs="Arial"/>
          <w:i/>
          <w:sz w:val="24"/>
          <w:szCs w:val="24"/>
        </w:rPr>
        <w:tab/>
        <w:t>към Решение № 69/30.04.2020 г.</w:t>
      </w:r>
    </w:p>
    <w:p w:rsidR="00074AE3" w:rsidRPr="00E11222" w:rsidRDefault="00074AE3" w:rsidP="00074AE3">
      <w:pPr>
        <w:pStyle w:val="NoSpacing"/>
        <w:jc w:val="both"/>
        <w:rPr>
          <w:rFonts w:ascii="Arial" w:hAnsi="Arial" w:cs="Arial"/>
          <w:b/>
          <w:sz w:val="24"/>
          <w:szCs w:val="24"/>
          <w:lang w:eastAsia="bg-BG"/>
        </w:rPr>
      </w:pPr>
    </w:p>
    <w:p w:rsidR="0032251E" w:rsidRPr="00E11222" w:rsidRDefault="0032251E" w:rsidP="0032251E">
      <w:pPr>
        <w:ind w:firstLine="617"/>
        <w:jc w:val="both"/>
        <w:rPr>
          <w:rFonts w:ascii="Arial" w:hAnsi="Arial" w:cs="Arial"/>
          <w:bCs/>
          <w:sz w:val="24"/>
          <w:szCs w:val="24"/>
        </w:rPr>
      </w:pPr>
      <w:r w:rsidRPr="00E11222">
        <w:rPr>
          <w:rFonts w:ascii="Arial" w:hAnsi="Arial" w:cs="Arial"/>
          <w:b/>
          <w:sz w:val="24"/>
          <w:szCs w:val="24"/>
        </w:rPr>
        <w:t>§ 1.</w:t>
      </w:r>
      <w:r w:rsidRPr="00E11222">
        <w:rPr>
          <w:rFonts w:ascii="Arial" w:hAnsi="Arial" w:cs="Arial"/>
          <w:bCs/>
          <w:sz w:val="24"/>
          <w:szCs w:val="24"/>
        </w:rPr>
        <w:t xml:space="preserve"> С Настоящата Наредба за изменение и допълнение на Наредба за реда за престой и паркиране на пътни превозни средства на територията на Община Габрово се отменя т. 8 от Раздел III „Цени за административни услуги и права“, от приложение № 5 на Наредба за определянето и администрирането на местните такси, цени на услуги и права на територията на община Габрово.</w:t>
      </w:r>
    </w:p>
    <w:p w:rsidR="0032251E" w:rsidRPr="00E11222" w:rsidRDefault="0032251E" w:rsidP="0032251E">
      <w:pPr>
        <w:ind w:firstLine="617"/>
        <w:jc w:val="both"/>
        <w:rPr>
          <w:rFonts w:ascii="Arial" w:hAnsi="Arial" w:cs="Arial"/>
          <w:bCs/>
          <w:sz w:val="24"/>
          <w:szCs w:val="24"/>
        </w:rPr>
      </w:pPr>
    </w:p>
    <w:p w:rsidR="0032251E" w:rsidRPr="00E11222" w:rsidRDefault="0032251E" w:rsidP="0032251E">
      <w:pPr>
        <w:ind w:firstLine="617"/>
        <w:jc w:val="both"/>
        <w:rPr>
          <w:rFonts w:ascii="Arial" w:hAnsi="Arial" w:cs="Arial"/>
          <w:sz w:val="24"/>
          <w:szCs w:val="24"/>
        </w:rPr>
      </w:pPr>
      <w:r w:rsidRPr="00E11222">
        <w:rPr>
          <w:rFonts w:ascii="Arial" w:hAnsi="Arial" w:cs="Arial"/>
          <w:b/>
          <w:sz w:val="24"/>
          <w:szCs w:val="24"/>
        </w:rPr>
        <w:t xml:space="preserve">§ 2. </w:t>
      </w:r>
      <w:r w:rsidRPr="00E11222">
        <w:rPr>
          <w:rFonts w:ascii="Arial" w:hAnsi="Arial" w:cs="Arial"/>
          <w:sz w:val="24"/>
          <w:szCs w:val="24"/>
        </w:rPr>
        <w:t>Издадените разрешения за ползване на паркоместа, губят своето действие, считано от датата на влизане в сила на настоящата Наредба.</w:t>
      </w:r>
    </w:p>
    <w:p w:rsidR="0032251E" w:rsidRPr="00E11222" w:rsidRDefault="0032251E" w:rsidP="0032251E">
      <w:pPr>
        <w:ind w:firstLine="617"/>
        <w:jc w:val="both"/>
        <w:rPr>
          <w:rFonts w:ascii="Arial" w:hAnsi="Arial" w:cs="Arial"/>
          <w:bCs/>
          <w:sz w:val="24"/>
          <w:szCs w:val="24"/>
        </w:rPr>
      </w:pPr>
    </w:p>
    <w:p w:rsidR="0032251E" w:rsidRPr="00E11222" w:rsidRDefault="0032251E" w:rsidP="0032251E">
      <w:pPr>
        <w:ind w:firstLine="617"/>
        <w:jc w:val="both"/>
        <w:rPr>
          <w:rFonts w:ascii="Arial" w:hAnsi="Arial" w:cs="Arial"/>
          <w:bCs/>
          <w:sz w:val="24"/>
          <w:szCs w:val="24"/>
        </w:rPr>
      </w:pPr>
      <w:r w:rsidRPr="00E11222">
        <w:rPr>
          <w:rFonts w:ascii="Arial" w:hAnsi="Arial" w:cs="Arial"/>
          <w:b/>
          <w:sz w:val="24"/>
          <w:szCs w:val="24"/>
        </w:rPr>
        <w:t>§ 3.</w:t>
      </w:r>
      <w:r w:rsidRPr="00E11222">
        <w:rPr>
          <w:rFonts w:ascii="Arial" w:hAnsi="Arial" w:cs="Arial"/>
          <w:bCs/>
          <w:sz w:val="24"/>
          <w:szCs w:val="24"/>
        </w:rPr>
        <w:t xml:space="preserve"> Настоящата Наредба влиза в сила от момента на </w:t>
      </w:r>
      <w:r w:rsidR="003339D9" w:rsidRPr="00E11222">
        <w:rPr>
          <w:rFonts w:ascii="Arial" w:hAnsi="Arial" w:cs="Arial"/>
          <w:bCs/>
          <w:sz w:val="24"/>
          <w:szCs w:val="24"/>
        </w:rPr>
        <w:t>публикуването</w:t>
      </w:r>
      <w:r w:rsidRPr="00E11222">
        <w:rPr>
          <w:rFonts w:ascii="Arial" w:hAnsi="Arial" w:cs="Arial"/>
          <w:bCs/>
          <w:sz w:val="24"/>
          <w:szCs w:val="24"/>
        </w:rPr>
        <w:t xml:space="preserve"> й. </w:t>
      </w:r>
    </w:p>
    <w:p w:rsidR="0032251E" w:rsidRPr="00E11222" w:rsidRDefault="0032251E" w:rsidP="0032251E">
      <w:pPr>
        <w:widowControl w:val="0"/>
        <w:autoSpaceDE w:val="0"/>
        <w:autoSpaceDN w:val="0"/>
        <w:adjustRightInd w:val="0"/>
        <w:jc w:val="both"/>
        <w:rPr>
          <w:rFonts w:ascii="Arial" w:hAnsi="Arial" w:cs="Arial"/>
          <w:bCs/>
          <w:sz w:val="24"/>
          <w:szCs w:val="24"/>
        </w:rPr>
      </w:pPr>
    </w:p>
    <w:p w:rsidR="0032251E" w:rsidRPr="00E11222" w:rsidRDefault="0032251E" w:rsidP="0032251E">
      <w:pPr>
        <w:widowControl w:val="0"/>
        <w:autoSpaceDE w:val="0"/>
        <w:autoSpaceDN w:val="0"/>
        <w:adjustRightInd w:val="0"/>
        <w:ind w:firstLine="617"/>
        <w:jc w:val="both"/>
        <w:rPr>
          <w:rFonts w:ascii="Arial" w:hAnsi="Arial" w:cs="Arial"/>
          <w:sz w:val="24"/>
          <w:szCs w:val="24"/>
        </w:rPr>
      </w:pPr>
      <w:r w:rsidRPr="00E11222">
        <w:rPr>
          <w:rFonts w:ascii="Arial" w:hAnsi="Arial" w:cs="Arial"/>
          <w:b/>
          <w:iCs/>
          <w:sz w:val="24"/>
          <w:szCs w:val="24"/>
        </w:rPr>
        <w:t>§ 4</w:t>
      </w:r>
      <w:r w:rsidRPr="00E11222">
        <w:rPr>
          <w:rFonts w:ascii="Arial" w:hAnsi="Arial" w:cs="Arial"/>
          <w:b/>
          <w:sz w:val="24"/>
          <w:szCs w:val="24"/>
        </w:rPr>
        <w:t>.</w:t>
      </w:r>
      <w:r w:rsidRPr="00E11222">
        <w:rPr>
          <w:rFonts w:ascii="Arial" w:hAnsi="Arial" w:cs="Arial"/>
          <w:sz w:val="24"/>
          <w:szCs w:val="24"/>
        </w:rPr>
        <w:t xml:space="preserve"> Наредбата е приета с Решение № 69</w:t>
      </w:r>
      <w:r w:rsidR="00586AF2" w:rsidRPr="00E11222">
        <w:rPr>
          <w:rFonts w:ascii="Arial" w:hAnsi="Arial" w:cs="Arial"/>
          <w:sz w:val="24"/>
          <w:szCs w:val="24"/>
        </w:rPr>
        <w:t>,</w:t>
      </w:r>
      <w:r w:rsidRPr="00E11222">
        <w:rPr>
          <w:rFonts w:ascii="Arial" w:hAnsi="Arial" w:cs="Arial"/>
          <w:sz w:val="24"/>
          <w:szCs w:val="24"/>
        </w:rPr>
        <w:t xml:space="preserve"> протокол № 5 от 30.04.2020 г. на Общински съвет – Габрово.</w:t>
      </w:r>
    </w:p>
    <w:p w:rsidR="0032251E" w:rsidRPr="00E11222" w:rsidRDefault="0032251E" w:rsidP="0032251E">
      <w:pPr>
        <w:jc w:val="both"/>
        <w:rPr>
          <w:rFonts w:ascii="Arial" w:hAnsi="Arial" w:cs="Arial"/>
          <w:sz w:val="24"/>
          <w:szCs w:val="24"/>
        </w:rPr>
      </w:pPr>
    </w:p>
    <w:p w:rsidR="00074AE3" w:rsidRPr="00E11222" w:rsidRDefault="00074AE3" w:rsidP="00074AE3">
      <w:pPr>
        <w:pStyle w:val="NoSpacing"/>
        <w:jc w:val="both"/>
        <w:rPr>
          <w:rFonts w:ascii="Arial" w:hAnsi="Arial" w:cs="Arial"/>
          <w:b/>
          <w:sz w:val="24"/>
          <w:szCs w:val="24"/>
          <w:lang w:eastAsia="bg-BG"/>
        </w:rPr>
      </w:pPr>
    </w:p>
    <w:p w:rsidR="00801743" w:rsidRPr="00E11222" w:rsidRDefault="00801743" w:rsidP="00801743">
      <w:pPr>
        <w:pStyle w:val="NoSpacing"/>
        <w:ind w:firstLine="708"/>
        <w:rPr>
          <w:rFonts w:ascii="Arial" w:hAnsi="Arial" w:cs="Arial"/>
          <w:sz w:val="24"/>
          <w:szCs w:val="24"/>
          <w:lang w:eastAsia="bg-BG"/>
        </w:rPr>
      </w:pPr>
      <w:r w:rsidRPr="00E11222">
        <w:rPr>
          <w:rFonts w:ascii="Arial" w:hAnsi="Arial" w:cs="Arial"/>
          <w:b/>
          <w:bCs/>
          <w:sz w:val="24"/>
          <w:szCs w:val="24"/>
          <w:lang w:eastAsia="bg-BG"/>
        </w:rPr>
        <w:t>ПРЕХОДНИ И ЗАКЛЮЧИТЕЛНИ РАЗПОРЕДБИ</w:t>
      </w:r>
    </w:p>
    <w:p w:rsidR="00FD47DD" w:rsidRPr="00E11222" w:rsidRDefault="00801743" w:rsidP="00801743">
      <w:pPr>
        <w:rPr>
          <w:rFonts w:ascii="Arial" w:hAnsi="Arial" w:cs="Arial"/>
          <w:sz w:val="24"/>
          <w:szCs w:val="24"/>
        </w:rPr>
      </w:pPr>
      <w:r w:rsidRPr="00E11222">
        <w:rPr>
          <w:rFonts w:ascii="Arial" w:hAnsi="Arial" w:cs="Arial"/>
          <w:i/>
          <w:sz w:val="24"/>
          <w:szCs w:val="24"/>
        </w:rPr>
        <w:tab/>
        <w:t>към Решение № 44/25.02.2021 г.</w:t>
      </w:r>
    </w:p>
    <w:p w:rsidR="00FD47DD" w:rsidRPr="00E11222" w:rsidRDefault="00FD47DD" w:rsidP="00FD47DD">
      <w:pPr>
        <w:autoSpaceDE w:val="0"/>
        <w:autoSpaceDN w:val="0"/>
        <w:adjustRightInd w:val="0"/>
        <w:jc w:val="both"/>
        <w:rPr>
          <w:rFonts w:ascii="Arial" w:eastAsia="Times New Roman" w:hAnsi="Arial" w:cs="Arial"/>
          <w:b/>
          <w:bCs/>
          <w:sz w:val="24"/>
          <w:szCs w:val="24"/>
          <w:lang w:eastAsia="bg-BG"/>
        </w:rPr>
      </w:pPr>
    </w:p>
    <w:p w:rsidR="00FD47DD" w:rsidRPr="00E11222" w:rsidRDefault="00FD47DD" w:rsidP="00FD47DD">
      <w:pPr>
        <w:jc w:val="both"/>
        <w:rPr>
          <w:rFonts w:ascii="Arial" w:eastAsia="Times New Roman" w:hAnsi="Arial" w:cs="Arial"/>
          <w:bCs/>
          <w:sz w:val="24"/>
          <w:szCs w:val="24"/>
        </w:rPr>
      </w:pPr>
      <w:r w:rsidRPr="00E11222">
        <w:rPr>
          <w:rFonts w:ascii="Arial" w:eastAsia="Times New Roman" w:hAnsi="Arial" w:cs="Arial"/>
          <w:b/>
          <w:bCs/>
          <w:sz w:val="24"/>
          <w:szCs w:val="24"/>
          <w:lang w:eastAsia="bg-BG"/>
        </w:rPr>
        <w:tab/>
      </w:r>
      <w:r w:rsidRPr="00E11222">
        <w:rPr>
          <w:rFonts w:ascii="Arial" w:eastAsia="Times New Roman" w:hAnsi="Arial" w:cs="Arial"/>
          <w:b/>
          <w:bCs/>
          <w:sz w:val="24"/>
          <w:szCs w:val="24"/>
        </w:rPr>
        <w:t xml:space="preserve">§ </w:t>
      </w:r>
      <w:r w:rsidR="00801743" w:rsidRPr="00E11222">
        <w:rPr>
          <w:rFonts w:ascii="Arial" w:eastAsia="Times New Roman" w:hAnsi="Arial" w:cs="Arial"/>
          <w:b/>
          <w:bCs/>
          <w:sz w:val="24"/>
          <w:szCs w:val="24"/>
        </w:rPr>
        <w:t>1</w:t>
      </w:r>
      <w:r w:rsidRPr="00E11222">
        <w:rPr>
          <w:rFonts w:ascii="Arial" w:eastAsia="Times New Roman" w:hAnsi="Arial" w:cs="Arial"/>
          <w:b/>
          <w:bCs/>
          <w:sz w:val="24"/>
          <w:szCs w:val="24"/>
        </w:rPr>
        <w:t>.</w:t>
      </w:r>
      <w:r w:rsidRPr="00E11222">
        <w:rPr>
          <w:rFonts w:ascii="Arial" w:eastAsia="Times New Roman" w:hAnsi="Arial" w:cs="Arial"/>
          <w:bCs/>
          <w:sz w:val="24"/>
          <w:szCs w:val="24"/>
        </w:rPr>
        <w:t xml:space="preserve"> Настоящата Наредба влиза в сила от 15.03.2021 г.</w:t>
      </w:r>
    </w:p>
    <w:p w:rsidR="00FD47DD" w:rsidRPr="00E11222" w:rsidRDefault="00FD47DD" w:rsidP="00FD47DD">
      <w:pPr>
        <w:widowControl w:val="0"/>
        <w:autoSpaceDE w:val="0"/>
        <w:autoSpaceDN w:val="0"/>
        <w:adjustRightInd w:val="0"/>
        <w:jc w:val="both"/>
        <w:rPr>
          <w:rFonts w:ascii="Arial" w:eastAsia="Times New Roman" w:hAnsi="Arial" w:cs="Arial"/>
          <w:bCs/>
          <w:sz w:val="24"/>
          <w:szCs w:val="24"/>
        </w:rPr>
      </w:pPr>
    </w:p>
    <w:p w:rsidR="00FD47DD" w:rsidRPr="00E11222" w:rsidRDefault="00FD47DD" w:rsidP="00FD47DD">
      <w:pPr>
        <w:widowControl w:val="0"/>
        <w:autoSpaceDE w:val="0"/>
        <w:autoSpaceDN w:val="0"/>
        <w:adjustRightInd w:val="0"/>
        <w:jc w:val="both"/>
        <w:rPr>
          <w:rFonts w:ascii="Arial" w:eastAsia="Times New Roman" w:hAnsi="Arial" w:cs="Arial"/>
          <w:sz w:val="24"/>
          <w:szCs w:val="24"/>
        </w:rPr>
      </w:pPr>
      <w:r w:rsidRPr="00E11222">
        <w:rPr>
          <w:rFonts w:ascii="Arial" w:eastAsia="Times New Roman" w:hAnsi="Arial" w:cs="Arial"/>
          <w:bCs/>
          <w:sz w:val="24"/>
          <w:szCs w:val="24"/>
        </w:rPr>
        <w:tab/>
      </w:r>
      <w:r w:rsidRPr="00E11222">
        <w:rPr>
          <w:rFonts w:ascii="Arial" w:eastAsia="Times New Roman" w:hAnsi="Arial" w:cs="Arial"/>
          <w:b/>
          <w:iCs/>
          <w:sz w:val="24"/>
          <w:szCs w:val="24"/>
        </w:rPr>
        <w:t xml:space="preserve">§ </w:t>
      </w:r>
      <w:r w:rsidR="00801743" w:rsidRPr="00E11222">
        <w:rPr>
          <w:rFonts w:ascii="Arial" w:eastAsia="Times New Roman" w:hAnsi="Arial" w:cs="Arial"/>
          <w:b/>
          <w:iCs/>
          <w:sz w:val="24"/>
          <w:szCs w:val="24"/>
        </w:rPr>
        <w:t>2</w:t>
      </w:r>
      <w:r w:rsidRPr="00E11222">
        <w:rPr>
          <w:rFonts w:ascii="Arial" w:eastAsia="Times New Roman" w:hAnsi="Arial" w:cs="Arial"/>
          <w:b/>
          <w:sz w:val="24"/>
          <w:szCs w:val="24"/>
        </w:rPr>
        <w:t>.</w:t>
      </w:r>
      <w:r w:rsidRPr="00E11222">
        <w:rPr>
          <w:rFonts w:ascii="Arial" w:eastAsia="Times New Roman" w:hAnsi="Arial" w:cs="Arial"/>
          <w:sz w:val="24"/>
          <w:szCs w:val="24"/>
        </w:rPr>
        <w:t xml:space="preserve"> Наредбата е приета с Решение № 44, Протокол № 3 от 25.02.2021 г. на Общински съвет – Габрово. </w:t>
      </w:r>
    </w:p>
    <w:p w:rsidR="00FD47DD" w:rsidRPr="00E11222" w:rsidRDefault="00FD47DD" w:rsidP="00FD47DD">
      <w:pPr>
        <w:rPr>
          <w:rFonts w:ascii="Arial" w:hAnsi="Arial" w:cs="Arial"/>
          <w:sz w:val="24"/>
          <w:szCs w:val="24"/>
        </w:rPr>
      </w:pPr>
    </w:p>
    <w:p w:rsidR="00346C61" w:rsidRPr="00E11222" w:rsidRDefault="00346C61" w:rsidP="00346C61">
      <w:pPr>
        <w:pStyle w:val="Heading2"/>
        <w:spacing w:before="0" w:after="0"/>
        <w:ind w:firstLine="720"/>
        <w:jc w:val="both"/>
        <w:rPr>
          <w:i w:val="0"/>
          <w:sz w:val="24"/>
          <w:szCs w:val="26"/>
        </w:rPr>
      </w:pPr>
      <w:r w:rsidRPr="00E11222">
        <w:rPr>
          <w:i w:val="0"/>
          <w:sz w:val="24"/>
          <w:szCs w:val="26"/>
        </w:rPr>
        <w:t>ЗАКЛЮЧИТЕЛНИ РАЗПОРЕДБИ</w:t>
      </w:r>
    </w:p>
    <w:p w:rsidR="00346C61" w:rsidRPr="00E11222" w:rsidRDefault="00346C61" w:rsidP="00346C61">
      <w:pPr>
        <w:shd w:val="clear" w:color="auto" w:fill="FFFFFF"/>
        <w:jc w:val="both"/>
        <w:rPr>
          <w:rFonts w:ascii="Arial" w:hAnsi="Arial" w:cs="Arial"/>
          <w:sz w:val="24"/>
        </w:rPr>
      </w:pPr>
      <w:r w:rsidRPr="00E11222">
        <w:rPr>
          <w:rFonts w:ascii="Arial" w:hAnsi="Arial" w:cs="Arial"/>
          <w:sz w:val="24"/>
        </w:rPr>
        <w:tab/>
        <w:t>Към Н</w:t>
      </w:r>
      <w:r w:rsidRPr="00E11222">
        <w:rPr>
          <w:rFonts w:ascii="Arial" w:hAnsi="Arial" w:cs="Arial"/>
          <w:i/>
          <w:sz w:val="24"/>
        </w:rPr>
        <w:t>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E11222">
        <w:rPr>
          <w:rFonts w:ascii="Arial" w:hAnsi="Arial" w:cs="Arial"/>
          <w:sz w:val="24"/>
        </w:rPr>
        <w:t>.</w:t>
      </w:r>
    </w:p>
    <w:p w:rsidR="00346C61" w:rsidRPr="00E11222" w:rsidRDefault="00346C61" w:rsidP="00346C61">
      <w:pPr>
        <w:jc w:val="both"/>
        <w:rPr>
          <w:rFonts w:ascii="Arial" w:hAnsi="Arial" w:cs="Arial"/>
          <w:sz w:val="24"/>
        </w:rPr>
      </w:pPr>
      <w:r w:rsidRPr="00E11222">
        <w:rPr>
          <w:rFonts w:ascii="Arial" w:hAnsi="Arial" w:cs="Arial"/>
          <w:sz w:val="24"/>
        </w:rPr>
        <w:tab/>
      </w:r>
    </w:p>
    <w:p w:rsidR="00346C61" w:rsidRPr="00E11222" w:rsidRDefault="00346C61" w:rsidP="00346C61">
      <w:pPr>
        <w:ind w:firstLine="708"/>
        <w:jc w:val="both"/>
        <w:rPr>
          <w:rFonts w:ascii="Arial" w:eastAsia="Times New Roman" w:hAnsi="Arial" w:cs="Arial"/>
          <w:sz w:val="24"/>
          <w:szCs w:val="24"/>
          <w:lang w:eastAsia="bg-BG"/>
        </w:rPr>
      </w:pPr>
      <w:r w:rsidRPr="00E11222">
        <w:rPr>
          <w:rFonts w:ascii="Arial" w:eastAsia="Times New Roman" w:hAnsi="Arial" w:cs="Arial"/>
          <w:b/>
          <w:sz w:val="24"/>
          <w:szCs w:val="24"/>
          <w:lang w:eastAsia="bg-BG"/>
        </w:rPr>
        <w:t>§ 1.</w:t>
      </w:r>
      <w:r w:rsidRPr="00E11222">
        <w:rPr>
          <w:rFonts w:ascii="Arial" w:eastAsia="Times New Roman" w:hAnsi="Arial" w:cs="Arial"/>
          <w:sz w:val="24"/>
          <w:szCs w:val="24"/>
          <w:lang w:eastAsia="bg-BG"/>
        </w:rPr>
        <w:t xml:space="preserve"> Настоящата Наредба се приема на основание § 6, ал. 1 от Преходни и Заключителни разпоредби на Закона за въвеждане на еврото в Република България и чл. 21, ал. 2 от Закона за местното самоуправление и местната администрация и чл. 2, ал. 4 от Правилник за организацията и дейността на Общинския съвет - Габрово, неговите комисии и взаимодействието му с общинската администрация. </w:t>
      </w:r>
    </w:p>
    <w:p w:rsidR="00346C61" w:rsidRPr="00E11222" w:rsidRDefault="00346C61" w:rsidP="00346C61">
      <w:pPr>
        <w:ind w:firstLine="708"/>
        <w:jc w:val="both"/>
        <w:rPr>
          <w:rFonts w:ascii="Arial" w:eastAsia="Times New Roman" w:hAnsi="Arial" w:cs="Arial"/>
          <w:sz w:val="24"/>
          <w:szCs w:val="24"/>
          <w:lang w:eastAsia="bg-BG"/>
        </w:rPr>
      </w:pPr>
      <w:r w:rsidRPr="00E11222">
        <w:rPr>
          <w:rFonts w:ascii="Arial" w:eastAsia="Times New Roman" w:hAnsi="Arial" w:cs="Arial"/>
          <w:b/>
          <w:sz w:val="24"/>
          <w:szCs w:val="24"/>
          <w:lang w:eastAsia="bg-BG"/>
        </w:rPr>
        <w:t>§ 2.</w:t>
      </w:r>
      <w:r w:rsidRPr="00E11222">
        <w:rPr>
          <w:rFonts w:ascii="Arial" w:eastAsia="Times New Roman" w:hAnsi="Arial" w:cs="Arial"/>
          <w:sz w:val="24"/>
          <w:szCs w:val="24"/>
          <w:lang w:eastAsia="bg-BG"/>
        </w:rPr>
        <w:t xml:space="preserve"> Наредбата се приема с Решение № 72 взето с протокол № 4 от 29.04.2025 г. на Общински съвет - Габрово. </w:t>
      </w:r>
    </w:p>
    <w:p w:rsidR="00FD47DD" w:rsidRPr="00475150" w:rsidRDefault="00346C61" w:rsidP="00346C61">
      <w:pPr>
        <w:ind w:firstLine="708"/>
        <w:jc w:val="both"/>
        <w:rPr>
          <w:rFonts w:ascii="Arial" w:hAnsi="Arial" w:cs="Arial"/>
          <w:sz w:val="24"/>
          <w:szCs w:val="24"/>
        </w:rPr>
      </w:pPr>
      <w:r w:rsidRPr="00E11222">
        <w:rPr>
          <w:rFonts w:ascii="Arial" w:eastAsia="Times New Roman" w:hAnsi="Arial" w:cs="Arial"/>
          <w:b/>
          <w:sz w:val="24"/>
          <w:szCs w:val="24"/>
          <w:lang w:eastAsia="bg-BG"/>
        </w:rPr>
        <w:t>§ 3.</w:t>
      </w:r>
      <w:r w:rsidRPr="00E11222">
        <w:rPr>
          <w:rFonts w:ascii="Arial" w:eastAsia="Times New Roman" w:hAnsi="Arial" w:cs="Arial"/>
          <w:sz w:val="24"/>
          <w:szCs w:val="24"/>
          <w:lang w:eastAsia="bg-BG"/>
        </w:rPr>
        <w:t xml:space="preserve"> Настоящата Наредба влиза в сила от датата, определена в Решение на Съвета на Европейския съюз за приемането на еврото от Република България.</w:t>
      </w:r>
      <w:bookmarkStart w:id="0" w:name="_GoBack"/>
      <w:bookmarkEnd w:id="0"/>
    </w:p>
    <w:sectPr w:rsidR="00FD47DD" w:rsidRPr="00475150" w:rsidSect="0036355A">
      <w:footerReference w:type="default" r:id="rId6"/>
      <w:pgSz w:w="11906" w:h="16838"/>
      <w:pgMar w:top="1276" w:right="851" w:bottom="851"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AE3" w:rsidRDefault="00074AE3" w:rsidP="00074AE3">
      <w:r>
        <w:separator/>
      </w:r>
    </w:p>
  </w:endnote>
  <w:endnote w:type="continuationSeparator" w:id="0">
    <w:p w:rsidR="00074AE3" w:rsidRDefault="00074AE3" w:rsidP="00074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500476"/>
      <w:docPartObj>
        <w:docPartGallery w:val="Page Numbers (Bottom of Page)"/>
        <w:docPartUnique/>
      </w:docPartObj>
    </w:sdtPr>
    <w:sdtEndPr>
      <w:rPr>
        <w:noProof/>
      </w:rPr>
    </w:sdtEndPr>
    <w:sdtContent>
      <w:p w:rsidR="00074AE3" w:rsidRDefault="00074AE3">
        <w:pPr>
          <w:pStyle w:val="Footer"/>
          <w:jc w:val="right"/>
        </w:pPr>
        <w:r>
          <w:fldChar w:fldCharType="begin"/>
        </w:r>
        <w:r>
          <w:instrText xml:space="preserve"> PAGE   \* MERGEFORMAT </w:instrText>
        </w:r>
        <w:r>
          <w:fldChar w:fldCharType="separate"/>
        </w:r>
        <w:r w:rsidR="00E11222">
          <w:rPr>
            <w:noProof/>
          </w:rPr>
          <w:t>1</w:t>
        </w:r>
        <w:r>
          <w:rPr>
            <w:noProof/>
          </w:rPr>
          <w:fldChar w:fldCharType="end"/>
        </w:r>
      </w:p>
    </w:sdtContent>
  </w:sdt>
  <w:p w:rsidR="00074AE3" w:rsidRDefault="00074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AE3" w:rsidRDefault="00074AE3" w:rsidP="00074AE3">
      <w:r>
        <w:separator/>
      </w:r>
    </w:p>
  </w:footnote>
  <w:footnote w:type="continuationSeparator" w:id="0">
    <w:p w:rsidR="00074AE3" w:rsidRDefault="00074AE3" w:rsidP="00074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E3"/>
    <w:rsid w:val="00074AE3"/>
    <w:rsid w:val="00155AD6"/>
    <w:rsid w:val="002B4A42"/>
    <w:rsid w:val="002E673A"/>
    <w:rsid w:val="002F46AE"/>
    <w:rsid w:val="0032251E"/>
    <w:rsid w:val="003339D9"/>
    <w:rsid w:val="003425CA"/>
    <w:rsid w:val="00346C61"/>
    <w:rsid w:val="0036355A"/>
    <w:rsid w:val="00475150"/>
    <w:rsid w:val="005414EA"/>
    <w:rsid w:val="00585CB0"/>
    <w:rsid w:val="00586AF2"/>
    <w:rsid w:val="005B6CED"/>
    <w:rsid w:val="00652D5D"/>
    <w:rsid w:val="00801743"/>
    <w:rsid w:val="009553FF"/>
    <w:rsid w:val="009D32E0"/>
    <w:rsid w:val="00B72317"/>
    <w:rsid w:val="00BA6E52"/>
    <w:rsid w:val="00BE421A"/>
    <w:rsid w:val="00BE5EA7"/>
    <w:rsid w:val="00C010AB"/>
    <w:rsid w:val="00C06FA9"/>
    <w:rsid w:val="00D04E52"/>
    <w:rsid w:val="00D404D7"/>
    <w:rsid w:val="00E11222"/>
    <w:rsid w:val="00E13E80"/>
    <w:rsid w:val="00EB15CF"/>
    <w:rsid w:val="00EC186F"/>
    <w:rsid w:val="00FD47D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CCA4D-87F0-4E92-A1D0-F10504B8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AE3"/>
  </w:style>
  <w:style w:type="paragraph" w:styleId="Heading2">
    <w:name w:val="heading 2"/>
    <w:basedOn w:val="Normal"/>
    <w:next w:val="Normal"/>
    <w:link w:val="Heading2Char"/>
    <w:qFormat/>
    <w:rsid w:val="00BE5EA7"/>
    <w:pPr>
      <w:keepNext/>
      <w:spacing w:before="240" w:after="60"/>
      <w:outlineLvl w:val="1"/>
    </w:pPr>
    <w:rPr>
      <w:rFonts w:ascii="Arial" w:eastAsia="Calibri" w:hAnsi="Arial" w:cs="Arial"/>
      <w:b/>
      <w:bCs/>
      <w:i/>
      <w:iCs/>
      <w:sz w:val="28"/>
      <w:szCs w:val="28"/>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4AE3"/>
    <w:rPr>
      <w:rFonts w:asciiTheme="minorHAnsi" w:hAnsiTheme="minorHAnsi"/>
      <w:sz w:val="22"/>
    </w:rPr>
  </w:style>
  <w:style w:type="paragraph" w:styleId="Header">
    <w:name w:val="header"/>
    <w:basedOn w:val="Normal"/>
    <w:link w:val="HeaderChar"/>
    <w:uiPriority w:val="99"/>
    <w:unhideWhenUsed/>
    <w:rsid w:val="00074AE3"/>
    <w:pPr>
      <w:tabs>
        <w:tab w:val="center" w:pos="4536"/>
        <w:tab w:val="right" w:pos="9072"/>
      </w:tabs>
    </w:pPr>
  </w:style>
  <w:style w:type="character" w:customStyle="1" w:styleId="HeaderChar">
    <w:name w:val="Header Char"/>
    <w:basedOn w:val="DefaultParagraphFont"/>
    <w:link w:val="Header"/>
    <w:uiPriority w:val="99"/>
    <w:rsid w:val="00074AE3"/>
  </w:style>
  <w:style w:type="paragraph" w:styleId="Footer">
    <w:name w:val="footer"/>
    <w:basedOn w:val="Normal"/>
    <w:link w:val="FooterChar"/>
    <w:uiPriority w:val="99"/>
    <w:unhideWhenUsed/>
    <w:rsid w:val="00074AE3"/>
    <w:pPr>
      <w:tabs>
        <w:tab w:val="center" w:pos="4536"/>
        <w:tab w:val="right" w:pos="9072"/>
      </w:tabs>
    </w:pPr>
  </w:style>
  <w:style w:type="character" w:customStyle="1" w:styleId="FooterChar">
    <w:name w:val="Footer Char"/>
    <w:basedOn w:val="DefaultParagraphFont"/>
    <w:link w:val="Footer"/>
    <w:uiPriority w:val="99"/>
    <w:rsid w:val="00074AE3"/>
  </w:style>
  <w:style w:type="paragraph" w:styleId="BalloonText">
    <w:name w:val="Balloon Text"/>
    <w:basedOn w:val="Normal"/>
    <w:link w:val="BalloonTextChar"/>
    <w:uiPriority w:val="99"/>
    <w:semiHidden/>
    <w:unhideWhenUsed/>
    <w:rsid w:val="002B4A42"/>
    <w:rPr>
      <w:rFonts w:ascii="Tahoma" w:hAnsi="Tahoma" w:cs="Tahoma"/>
      <w:sz w:val="16"/>
      <w:szCs w:val="16"/>
    </w:rPr>
  </w:style>
  <w:style w:type="character" w:customStyle="1" w:styleId="BalloonTextChar">
    <w:name w:val="Balloon Text Char"/>
    <w:basedOn w:val="DefaultParagraphFont"/>
    <w:link w:val="BalloonText"/>
    <w:uiPriority w:val="99"/>
    <w:semiHidden/>
    <w:rsid w:val="002B4A42"/>
    <w:rPr>
      <w:rFonts w:ascii="Tahoma" w:hAnsi="Tahoma" w:cs="Tahoma"/>
      <w:sz w:val="16"/>
      <w:szCs w:val="16"/>
    </w:rPr>
  </w:style>
  <w:style w:type="character" w:customStyle="1" w:styleId="Heading2Char">
    <w:name w:val="Heading 2 Char"/>
    <w:basedOn w:val="DefaultParagraphFont"/>
    <w:link w:val="Heading2"/>
    <w:rsid w:val="00BE5EA7"/>
    <w:rPr>
      <w:rFonts w:ascii="Arial" w:eastAsia="Calibri" w:hAnsi="Arial" w:cs="Arial"/>
      <w:b/>
      <w:bCs/>
      <w:i/>
      <w:iCs/>
      <w:sz w:val="28"/>
      <w:szCs w:val="28"/>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5626</Words>
  <Characters>32070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Ruseva</dc:creator>
  <cp:lastModifiedBy>Тодор Попов</cp:lastModifiedBy>
  <cp:revision>9</cp:revision>
  <cp:lastPrinted>2021-03-10T07:32:00Z</cp:lastPrinted>
  <dcterms:created xsi:type="dcterms:W3CDTF">2025-07-13T18:39:00Z</dcterms:created>
  <dcterms:modified xsi:type="dcterms:W3CDTF">2025-08-08T09:56:00Z</dcterms:modified>
</cp:coreProperties>
</file>